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18F9" w14:textId="1ACD1149" w:rsidR="00E51A92" w:rsidRPr="000071C4" w:rsidRDefault="000071C4" w:rsidP="00A1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1C4">
        <w:rPr>
          <w:rFonts w:ascii="Times New Roman" w:hAnsi="Times New Roman" w:cs="Times New Roman"/>
          <w:b/>
          <w:color w:val="FF0000"/>
          <w:sz w:val="24"/>
          <w:szCs w:val="24"/>
        </w:rPr>
        <w:t>ЭСТЕТИЧЕСКОЕ</w:t>
      </w:r>
      <w:r w:rsidR="00AF28D3" w:rsidRPr="00007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РАЗВИТИЕ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8"/>
        <w:gridCol w:w="3296"/>
        <w:gridCol w:w="2551"/>
        <w:gridCol w:w="3402"/>
        <w:gridCol w:w="2978"/>
        <w:gridCol w:w="2409"/>
      </w:tblGrid>
      <w:tr w:rsidR="002537DB" w:rsidRPr="000071C4" w14:paraId="0CAFFB83" w14:textId="77777777" w:rsidTr="006F7C54">
        <w:tc>
          <w:tcPr>
            <w:tcW w:w="498" w:type="dxa"/>
          </w:tcPr>
          <w:p w14:paraId="0FE70298" w14:textId="77777777" w:rsidR="00A12A8B" w:rsidRPr="000071C4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96" w:type="dxa"/>
          </w:tcPr>
          <w:p w14:paraId="42745D2A" w14:textId="77777777" w:rsidR="00A12A8B" w:rsidRPr="000071C4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</w:t>
            </w:r>
            <w:r w:rsidR="002B428F"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АДРЕС</w:t>
            </w:r>
          </w:p>
        </w:tc>
        <w:tc>
          <w:tcPr>
            <w:tcW w:w="2551" w:type="dxa"/>
          </w:tcPr>
          <w:p w14:paraId="315F98C7" w14:textId="7CECB6CD" w:rsidR="00836C22" w:rsidRPr="000071C4" w:rsidRDefault="00A12A8B" w:rsidP="00D41F4C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  <w:r w:rsidR="00D41F4C"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836C22"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3402" w:type="dxa"/>
          </w:tcPr>
          <w:p w14:paraId="0F43D3CF" w14:textId="77777777" w:rsidR="00A341B4" w:rsidRPr="000071C4" w:rsidRDefault="00594101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Клубы по интересам</w:t>
            </w:r>
          </w:p>
        </w:tc>
        <w:tc>
          <w:tcPr>
            <w:tcW w:w="2978" w:type="dxa"/>
          </w:tcPr>
          <w:p w14:paraId="76430048" w14:textId="77777777" w:rsidR="00A12A8B" w:rsidRPr="000071C4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48C6C63D" w14:textId="77777777" w:rsidR="00A12A8B" w:rsidRPr="000071C4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2537DB" w:rsidRPr="000071C4" w14:paraId="5EE41CF2" w14:textId="77777777" w:rsidTr="006F7C54">
        <w:tc>
          <w:tcPr>
            <w:tcW w:w="498" w:type="dxa"/>
          </w:tcPr>
          <w:p w14:paraId="565092E6" w14:textId="77777777" w:rsidR="00A12A8B" w:rsidRPr="000071C4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14:paraId="55D60AA6" w14:textId="77777777" w:rsidR="006B1064" w:rsidRPr="000071C4" w:rsidRDefault="006B1064" w:rsidP="006B1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«</w:t>
            </w:r>
            <w:r w:rsidRPr="00007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Дворец культуры «Металлург» города Каменска-Уральского</w:t>
            </w: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34B1B193" w14:textId="5C3BBF0A" w:rsidR="00A12A8B" w:rsidRPr="000071C4" w:rsidRDefault="006B1064" w:rsidP="006B1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Трудовые резервы, дом 8а</w:t>
            </w:r>
          </w:p>
        </w:tc>
        <w:tc>
          <w:tcPr>
            <w:tcW w:w="2551" w:type="dxa"/>
          </w:tcPr>
          <w:p w14:paraId="1FF62028" w14:textId="234848EA" w:rsidR="001A25C8" w:rsidRPr="000071C4" w:rsidRDefault="00F67317" w:rsidP="001A2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3-6 </w:t>
            </w:r>
            <w:r w:rsidR="001A25C8"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лет/ Платно</w:t>
            </w:r>
          </w:p>
          <w:p w14:paraId="403C6A82" w14:textId="77777777" w:rsidR="001A25C8" w:rsidRPr="000071C4" w:rsidRDefault="001A25C8" w:rsidP="001A2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CEDE1B" w14:textId="77777777" w:rsidR="00C178C8" w:rsidRPr="000071C4" w:rsidRDefault="00C178C8" w:rsidP="0059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2BACB0" w14:textId="3BCAF41D" w:rsidR="00B40FB5" w:rsidRPr="000071C4" w:rsidRDefault="002537DB" w:rsidP="003346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334620" w:rsidRPr="000071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тудия эстетического развития «</w:t>
            </w:r>
            <w:proofErr w:type="spellStart"/>
            <w:r w:rsidR="00334620" w:rsidRPr="000071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СуперДетки</w:t>
            </w:r>
            <w:proofErr w:type="spellEnd"/>
            <w:r w:rsidR="00334620" w:rsidRPr="000071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14:paraId="77D69CED" w14:textId="77777777" w:rsidR="00334620" w:rsidRPr="000071C4" w:rsidRDefault="00334620" w:rsidP="003346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6" w:history="1">
              <w:r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http://дк-металлург.рф/</w:t>
              </w:r>
            </w:hyperlink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4F3504" w14:textId="481CE7EC" w:rsidR="00334620" w:rsidRPr="000071C4" w:rsidRDefault="00334620" w:rsidP="003346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https://vk.com/dk_metallurg_ku</w:t>
              </w:r>
            </w:hyperlink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79AA8058" w14:textId="77777777" w:rsidR="004D271A" w:rsidRPr="000071C4" w:rsidRDefault="00334620" w:rsidP="0033462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Одноклассники </w:t>
            </w:r>
            <w:hyperlink r:id="rId8" w:history="1">
              <w:r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https://ok.ru/dkmetallurg</w:t>
              </w:r>
            </w:hyperlink>
          </w:p>
          <w:p w14:paraId="1D8CD7F2" w14:textId="1CB1E380" w:rsidR="002537DB" w:rsidRPr="000071C4" w:rsidRDefault="002537DB" w:rsidP="003346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3F4529FE" w14:textId="77777777" w:rsidR="00A24E73" w:rsidRPr="000071C4" w:rsidRDefault="00A24E73" w:rsidP="00A24E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8(3439)39-54-98 </w:t>
            </w:r>
          </w:p>
          <w:p w14:paraId="5B68CF43" w14:textId="77777777" w:rsidR="00A12A8B" w:rsidRPr="000071C4" w:rsidRDefault="00A24E73" w:rsidP="00A24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8(3439)39-52-16</w:t>
            </w:r>
          </w:p>
        </w:tc>
      </w:tr>
      <w:tr w:rsidR="002537DB" w:rsidRPr="000071C4" w14:paraId="7FE485C0" w14:textId="77777777" w:rsidTr="006F7C54">
        <w:trPr>
          <w:trHeight w:val="263"/>
        </w:trPr>
        <w:tc>
          <w:tcPr>
            <w:tcW w:w="498" w:type="dxa"/>
          </w:tcPr>
          <w:p w14:paraId="7037676C" w14:textId="5EF0E947" w:rsidR="002537DB" w:rsidRPr="000071C4" w:rsidRDefault="002537D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14:paraId="5B321FA2" w14:textId="77777777" w:rsidR="002537DB" w:rsidRPr="000071C4" w:rsidRDefault="002537DB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</w:t>
            </w:r>
          </w:p>
          <w:p w14:paraId="2CF477B3" w14:textId="77777777" w:rsidR="002537DB" w:rsidRPr="000071C4" w:rsidRDefault="002537DB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Свердловской области</w:t>
            </w:r>
          </w:p>
          <w:p w14:paraId="39A0CC71" w14:textId="77777777" w:rsidR="002537DB" w:rsidRPr="000071C4" w:rsidRDefault="002537DB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07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Детская школа искусств № 2 города Каменска-Уральского</w:t>
            </w: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68CFF0A7" w14:textId="77777777" w:rsidR="002537DB" w:rsidRPr="000071C4" w:rsidRDefault="002537DB" w:rsidP="004351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(ГАУДО СО «ДШИ № 2 г. Каменска-Уральского»)</w:t>
            </w:r>
          </w:p>
          <w:p w14:paraId="1BC5F800" w14:textId="46711745" w:rsidR="002537DB" w:rsidRPr="000071C4" w:rsidRDefault="002537DB" w:rsidP="006F7C5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Каменск-У</w:t>
            </w:r>
            <w:r w:rsidR="006F7C54"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ральский, ул. Белинского, д. 1а</w:t>
            </w:r>
            <w:r w:rsidR="006F7C54"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AC803E4" w14:textId="77777777" w:rsidR="002537DB" w:rsidRPr="000071C4" w:rsidRDefault="002537DB" w:rsidP="004351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  <w:t>4-6 лет</w:t>
            </w:r>
            <w:r w:rsidRPr="000071C4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0071C4"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  <w:t xml:space="preserve"> Платно</w:t>
            </w:r>
          </w:p>
          <w:p w14:paraId="5649FDD8" w14:textId="77777777" w:rsidR="002537DB" w:rsidRPr="000071C4" w:rsidRDefault="002537DB" w:rsidP="004351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850E52" w14:textId="77777777" w:rsidR="002537DB" w:rsidRPr="000071C4" w:rsidRDefault="002537DB" w:rsidP="00A12A8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9C3443" w14:textId="77777777" w:rsidR="002537DB" w:rsidRPr="000071C4" w:rsidRDefault="002537DB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 детей в группах раннего эстетического развития:</w:t>
            </w:r>
          </w:p>
          <w:p w14:paraId="568DE4A7" w14:textId="77777777" w:rsidR="002537DB" w:rsidRPr="000071C4" w:rsidRDefault="002537DB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вариант - обучение грамоте, математика;</w:t>
            </w:r>
          </w:p>
          <w:p w14:paraId="1C89AD51" w14:textId="77777777" w:rsidR="002537DB" w:rsidRPr="000071C4" w:rsidRDefault="002537DB" w:rsidP="004351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вариант - вокальный ансамбль, шумовой оркестр, </w:t>
            </w:r>
            <w:proofErr w:type="spellStart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игроритмика</w:t>
            </w:r>
            <w:proofErr w:type="spellEnd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14:paraId="32833476" w14:textId="68CABD50" w:rsidR="002537DB" w:rsidRPr="000071C4" w:rsidRDefault="002537DB" w:rsidP="00F003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вариант - ритмика, гимнастика</w:t>
            </w:r>
          </w:p>
        </w:tc>
        <w:tc>
          <w:tcPr>
            <w:tcW w:w="2978" w:type="dxa"/>
          </w:tcPr>
          <w:p w14:paraId="6E805015" w14:textId="44CD8B71" w:rsidR="002537DB" w:rsidRPr="000071C4" w:rsidRDefault="002537D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071C4">
              <w:rPr>
                <w:rFonts w:ascii="yandex-sans" w:hAnsi="yandex-sans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https://dshci2.nubex.ru/</w:t>
            </w:r>
          </w:p>
        </w:tc>
        <w:tc>
          <w:tcPr>
            <w:tcW w:w="2409" w:type="dxa"/>
          </w:tcPr>
          <w:p w14:paraId="4B8D1ED4" w14:textId="1C6B3EAD" w:rsidR="002537DB" w:rsidRPr="000071C4" w:rsidRDefault="002537DB" w:rsidP="0071515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0071C4">
              <w:rPr>
                <w:rFonts w:ascii="yandex-sans" w:hAnsi="yandex-sans"/>
                <w:color w:val="000000" w:themeColor="text1"/>
                <w:sz w:val="24"/>
                <w:szCs w:val="24"/>
                <w:shd w:val="clear" w:color="auto" w:fill="FFFFFF"/>
              </w:rPr>
              <w:t>(3439) 30-58-52, 30-58-47</w:t>
            </w:r>
          </w:p>
        </w:tc>
      </w:tr>
      <w:tr w:rsidR="002537DB" w:rsidRPr="000071C4" w14:paraId="4DAB7931" w14:textId="77777777" w:rsidTr="006F7C54">
        <w:tc>
          <w:tcPr>
            <w:tcW w:w="498" w:type="dxa"/>
          </w:tcPr>
          <w:p w14:paraId="7CEC15AD" w14:textId="77777777" w:rsidR="002537DB" w:rsidRPr="000071C4" w:rsidRDefault="002537D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14:paraId="56FFF4EC" w14:textId="11DDDA40" w:rsidR="002537DB" w:rsidRPr="000071C4" w:rsidRDefault="002537DB" w:rsidP="006F7C54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Государственное бюджетное учреждение дополнительного образования Свердловской области </w:t>
            </w:r>
            <w:r w:rsidRPr="000071C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«Каменск-Уральская детская музыкальная школа № 3»</w:t>
            </w:r>
          </w:p>
          <w:p w14:paraId="3463F26D" w14:textId="070A96BB" w:rsidR="002537DB" w:rsidRPr="000071C4" w:rsidRDefault="002537DB" w:rsidP="006C317A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ерова</w:t>
            </w:r>
            <w:proofErr w:type="spellEnd"/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д.4</w:t>
            </w:r>
          </w:p>
        </w:tc>
        <w:tc>
          <w:tcPr>
            <w:tcW w:w="2551" w:type="dxa"/>
          </w:tcPr>
          <w:p w14:paraId="23D8FCB7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обучение</w:t>
            </w:r>
          </w:p>
          <w:p w14:paraId="5663C222" w14:textId="00D2B139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</w:t>
            </w:r>
            <w:r w:rsid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,6 </w:t>
            </w:r>
            <w:bookmarkStart w:id="0" w:name="_GoBack"/>
            <w:bookmarkEnd w:id="0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18 лет</w:t>
            </w:r>
          </w:p>
          <w:p w14:paraId="0170B1E3" w14:textId="77777777" w:rsidR="002537DB" w:rsidRPr="000071C4" w:rsidRDefault="002537DB" w:rsidP="009677B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6206EB" w14:textId="77777777" w:rsidR="002537DB" w:rsidRPr="000071C4" w:rsidRDefault="002537DB" w:rsidP="009677B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03CBD" w14:textId="77777777" w:rsidR="002537DB" w:rsidRPr="000071C4" w:rsidRDefault="002537DB" w:rsidP="009677B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16F08E" w14:textId="77777777" w:rsidR="002537DB" w:rsidRPr="000071C4" w:rsidRDefault="002537DB" w:rsidP="009677B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B8165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обучение</w:t>
            </w:r>
          </w:p>
          <w:p w14:paraId="563FE0DF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6 лет 6 месяцев до 18 лет</w:t>
            </w:r>
          </w:p>
          <w:p w14:paraId="29ADDCB0" w14:textId="77777777" w:rsidR="002537DB" w:rsidRPr="000071C4" w:rsidRDefault="002537DB" w:rsidP="009677B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F8124C" w14:textId="77777777" w:rsidR="002537DB" w:rsidRPr="000071C4" w:rsidRDefault="002537DB" w:rsidP="009677B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5E4010" w14:textId="5CFC49F0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Платное обучение от 2 лет 6 месяцев до 18 лет</w:t>
            </w:r>
          </w:p>
          <w:p w14:paraId="7ACC7D53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8FF0C2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43EA3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3A5F0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C7AA1" w14:textId="77777777" w:rsidR="000071C4" w:rsidRPr="000071C4" w:rsidRDefault="000071C4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D1A31B" w14:textId="77777777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5CC3DB" w14:textId="2012AE74" w:rsidR="006F7C54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Платное обучение от 2 лет 6 месяцев до 18 лет</w:t>
            </w:r>
          </w:p>
          <w:p w14:paraId="07BB506A" w14:textId="77777777" w:rsidR="000071C4" w:rsidRPr="000071C4" w:rsidRDefault="000071C4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D25E82" w14:textId="77777777" w:rsidR="006F7C54" w:rsidRPr="000071C4" w:rsidRDefault="006F7C54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83443C" w14:textId="77777777" w:rsidR="006F7C54" w:rsidRPr="000071C4" w:rsidRDefault="006F7C54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D74DC" w14:textId="77777777" w:rsidR="006F7C54" w:rsidRPr="000071C4" w:rsidRDefault="006F7C54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820A0" w14:textId="03E69D53" w:rsidR="002537DB" w:rsidRPr="000071C4" w:rsidRDefault="002537DB" w:rsidP="002537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AFC410" w14:textId="5E66306E" w:rsidR="002537DB" w:rsidRPr="000071C4" w:rsidRDefault="002537DB" w:rsidP="0025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"Музыкальное искусство" </w:t>
            </w:r>
            <w:r w:rsidR="006F7C54"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(нормативный срок освоения 3г 10мес / 4г 10 </w:t>
            </w:r>
            <w:proofErr w:type="spellStart"/>
            <w:proofErr w:type="gramStart"/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17FA30BD" w14:textId="77777777" w:rsidR="000071C4" w:rsidRPr="000071C4" w:rsidRDefault="000071C4" w:rsidP="0025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0189D4" w14:textId="3F04760F" w:rsidR="002537DB" w:rsidRPr="000071C4" w:rsidRDefault="002537DB" w:rsidP="0025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Дополнительная общеразвивающая программа "Общее эстетическое образование" (нормативный срок освоения 3г 10мес)</w:t>
            </w:r>
          </w:p>
          <w:p w14:paraId="5A3F897A" w14:textId="77777777" w:rsidR="002537DB" w:rsidRPr="000071C4" w:rsidRDefault="002537DB" w:rsidP="00253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Дополнительная общеразвивающая программа</w:t>
            </w: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"Обучение детей в группах раннего эстетического развития" (нормативный срок освоения 1 год 10 мес./нормативный срок обучения 2 года 10 мес.)</w:t>
            </w:r>
          </w:p>
          <w:p w14:paraId="44E8A2F2" w14:textId="202DDAE0" w:rsidR="002537DB" w:rsidRPr="000071C4" w:rsidRDefault="002537DB" w:rsidP="00D41F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Дополнительная общеразвивающая программа </w:t>
            </w:r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"Реализация программ общего эстетического образования с изучением языка и культуры зарубежных стран</w:t>
            </w:r>
            <w:proofErr w:type="gramStart"/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"(</w:t>
            </w:r>
            <w:proofErr w:type="gramEnd"/>
            <w:r w:rsidRPr="000071C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нормативный срок освоения 3г 10мес.)</w:t>
            </w:r>
          </w:p>
        </w:tc>
        <w:tc>
          <w:tcPr>
            <w:tcW w:w="2978" w:type="dxa"/>
          </w:tcPr>
          <w:p w14:paraId="2BBFEB77" w14:textId="77777777" w:rsidR="002537DB" w:rsidRPr="000071C4" w:rsidRDefault="002537DB" w:rsidP="006455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0071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https://dmsh3ku.ekb.muzkult.ru/</w:t>
              </w:r>
            </w:hyperlink>
          </w:p>
          <w:p w14:paraId="7CB90DFE" w14:textId="77777777" w:rsidR="002537DB" w:rsidRPr="000071C4" w:rsidRDefault="002537D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5ABA57" w14:textId="77777777" w:rsidR="002537DB" w:rsidRPr="000071C4" w:rsidRDefault="002537D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8(3439)32-59-33,  8(3439)32-59-75</w:t>
            </w:r>
          </w:p>
        </w:tc>
      </w:tr>
      <w:tr w:rsidR="002537DB" w:rsidRPr="000071C4" w14:paraId="1E8CDB68" w14:textId="77777777" w:rsidTr="006F7C54">
        <w:tc>
          <w:tcPr>
            <w:tcW w:w="498" w:type="dxa"/>
          </w:tcPr>
          <w:p w14:paraId="4655219F" w14:textId="5B64F042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6" w:type="dxa"/>
          </w:tcPr>
          <w:p w14:paraId="3225D9AC" w14:textId="480424AB" w:rsidR="006F7C54" w:rsidRPr="000071C4" w:rsidRDefault="002537DB" w:rsidP="006F7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 «</w:t>
            </w:r>
            <w:r w:rsidRPr="00007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Детский культурный центр города Каменска - Уральского</w:t>
            </w: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711C7938" w14:textId="38B2B5BC" w:rsidR="002537DB" w:rsidRPr="000071C4" w:rsidRDefault="002537DB" w:rsidP="006B1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Каменская, 33</w:t>
            </w:r>
          </w:p>
          <w:p w14:paraId="18CC78DE" w14:textId="77777777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45A819" w14:textId="77777777" w:rsidR="002537DB" w:rsidRPr="000071C4" w:rsidRDefault="002537DB" w:rsidP="005902B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4 лет/ Платно</w:t>
            </w:r>
          </w:p>
          <w:p w14:paraId="034AFA4D" w14:textId="77777777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711E6E" w14:textId="77777777" w:rsidR="002537DB" w:rsidRPr="000071C4" w:rsidRDefault="002537DB" w:rsidP="00A1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4EC3EA" w14:textId="71D16660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5 лет/Платно</w:t>
            </w:r>
          </w:p>
        </w:tc>
        <w:tc>
          <w:tcPr>
            <w:tcW w:w="3402" w:type="dxa"/>
          </w:tcPr>
          <w:p w14:paraId="69634A7C" w14:textId="77777777" w:rsidR="002537DB" w:rsidRPr="000071C4" w:rsidRDefault="002537DB" w:rsidP="00A1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раннего общего эстетического развития  «Пчёлка»</w:t>
            </w:r>
          </w:p>
          <w:p w14:paraId="212D5B01" w14:textId="77777777" w:rsidR="002537DB" w:rsidRPr="000071C4" w:rsidRDefault="002537DB" w:rsidP="00A12A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BEB329" w14:textId="4CEEE16D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развития для дошкольников «</w:t>
            </w:r>
            <w:proofErr w:type="gramStart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Грамотей-ка</w:t>
            </w:r>
            <w:proofErr w:type="gramEnd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14:paraId="6CEC0CD9" w14:textId="77777777" w:rsidR="002537DB" w:rsidRPr="000071C4" w:rsidRDefault="00FB6EB7" w:rsidP="000071C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2537DB" w:rsidRPr="000071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http://dkz96.ru/</w:t>
              </w:r>
            </w:hyperlink>
          </w:p>
          <w:p w14:paraId="36B5E2AF" w14:textId="77777777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C6252B" w14:textId="77777777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8(3439)35-09-51</w:t>
            </w:r>
          </w:p>
        </w:tc>
      </w:tr>
      <w:tr w:rsidR="002537DB" w:rsidRPr="000071C4" w14:paraId="7C997B13" w14:textId="77777777" w:rsidTr="006F7C54">
        <w:tc>
          <w:tcPr>
            <w:tcW w:w="498" w:type="dxa"/>
          </w:tcPr>
          <w:p w14:paraId="1CC9F721" w14:textId="77777777" w:rsidR="002537DB" w:rsidRPr="000071C4" w:rsidRDefault="002537DB" w:rsidP="00A12A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6" w:type="dxa"/>
          </w:tcPr>
          <w:p w14:paraId="1E8E39CF" w14:textId="365C7B5A" w:rsidR="002537DB" w:rsidRPr="000071C4" w:rsidRDefault="002537DB" w:rsidP="006B10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школа искусств №1</w:t>
            </w:r>
            <w:r w:rsidR="006F7C54"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11887DA7" w14:textId="0F521025" w:rsidR="002537DB" w:rsidRPr="000071C4" w:rsidRDefault="002537DB" w:rsidP="006B10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 10</w:t>
            </w:r>
          </w:p>
        </w:tc>
        <w:tc>
          <w:tcPr>
            <w:tcW w:w="2551" w:type="dxa"/>
          </w:tcPr>
          <w:p w14:paraId="4B8FB34C" w14:textId="0567F42D" w:rsidR="002537DB" w:rsidRPr="000071C4" w:rsidRDefault="002537DB" w:rsidP="0059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 лет/ Бесплатно</w:t>
            </w:r>
          </w:p>
          <w:p w14:paraId="038A663D" w14:textId="77777777" w:rsidR="002537DB" w:rsidRPr="000071C4" w:rsidRDefault="002537DB" w:rsidP="0059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FD258" w14:textId="77777777" w:rsidR="002537DB" w:rsidRPr="000071C4" w:rsidRDefault="002537DB" w:rsidP="0059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AFBCD" w14:textId="77777777" w:rsidR="002537DB" w:rsidRPr="000071C4" w:rsidRDefault="002537DB" w:rsidP="0059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F4EC36" w14:textId="77777777" w:rsidR="006F7C54" w:rsidRPr="000071C4" w:rsidRDefault="006F7C54" w:rsidP="0025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7E50" w14:textId="77777777" w:rsidR="002537DB" w:rsidRPr="000071C4" w:rsidRDefault="002537DB" w:rsidP="0025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sz w:val="24"/>
                <w:szCs w:val="24"/>
              </w:rPr>
              <w:t>3 – 6 лет</w:t>
            </w:r>
          </w:p>
          <w:p w14:paraId="4FF7D35C" w14:textId="1AEAB6AE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sz w:val="24"/>
                <w:szCs w:val="24"/>
              </w:rPr>
              <w:t>1875 руб. в месяц</w:t>
            </w:r>
          </w:p>
          <w:p w14:paraId="3C49186E" w14:textId="74693325" w:rsidR="002537DB" w:rsidRPr="000071C4" w:rsidRDefault="002537DB" w:rsidP="00590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63A83E" w14:textId="77777777" w:rsidR="002537DB" w:rsidRPr="000071C4" w:rsidRDefault="002537DB" w:rsidP="00A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sz w:val="24"/>
                <w:szCs w:val="24"/>
              </w:rPr>
              <w:t>Обучение предметам изобразительного, декоративно-прикладного искусства, предметам общего эстетического образования</w:t>
            </w:r>
          </w:p>
          <w:p w14:paraId="4E3A040D" w14:textId="77777777" w:rsidR="002537DB" w:rsidRPr="000071C4" w:rsidRDefault="002537DB" w:rsidP="00A1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4309" w14:textId="21D8E534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sz w:val="24"/>
                <w:szCs w:val="24"/>
              </w:rPr>
              <w:t xml:space="preserve">Раннее эстетическое развитие </w:t>
            </w:r>
            <w:r w:rsidR="006F7C54" w:rsidRPr="000071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1C4">
              <w:rPr>
                <w:rFonts w:ascii="Times New Roman" w:hAnsi="Times New Roman" w:cs="Times New Roman"/>
                <w:sz w:val="24"/>
                <w:szCs w:val="24"/>
              </w:rPr>
              <w:t xml:space="preserve">(5 часов в неделю) </w:t>
            </w:r>
          </w:p>
          <w:p w14:paraId="5B3B069B" w14:textId="12421A3C" w:rsidR="002537DB" w:rsidRPr="000071C4" w:rsidRDefault="002537DB" w:rsidP="002537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2794F90" w14:textId="7B1ED848" w:rsidR="002537DB" w:rsidRPr="000071C4" w:rsidRDefault="00FB6EB7" w:rsidP="002B361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art1ku.ru</w:t>
              </w:r>
            </w:hyperlink>
          </w:p>
          <w:p w14:paraId="02EE0655" w14:textId="77777777" w:rsidR="002537DB" w:rsidRPr="000071C4" w:rsidRDefault="002537DB" w:rsidP="00A54976">
            <w:pPr>
              <w:ind w:left="9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759525" w14:textId="77777777" w:rsidR="002537DB" w:rsidRPr="000071C4" w:rsidRDefault="002537DB" w:rsidP="00A24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8-(3439)378-188,</w:t>
            </w:r>
          </w:p>
          <w:p w14:paraId="39E761A3" w14:textId="77777777" w:rsidR="002537DB" w:rsidRPr="000071C4" w:rsidRDefault="002537DB" w:rsidP="00A24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378-190</w:t>
            </w:r>
          </w:p>
        </w:tc>
      </w:tr>
      <w:tr w:rsidR="002537DB" w:rsidRPr="000071C4" w14:paraId="4C14384A" w14:textId="77777777" w:rsidTr="006F7C54">
        <w:tc>
          <w:tcPr>
            <w:tcW w:w="498" w:type="dxa"/>
          </w:tcPr>
          <w:p w14:paraId="71C228D0" w14:textId="30062340" w:rsidR="002537DB" w:rsidRPr="000071C4" w:rsidRDefault="002537DB" w:rsidP="00C850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14:paraId="40A49711" w14:textId="0A9056FF" w:rsidR="002537DB" w:rsidRPr="000071C4" w:rsidRDefault="002537DB" w:rsidP="006F7C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</w:t>
            </w: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Досуговый комплекс «Современник</w:t>
            </w: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007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города Каменска-Уральского</w:t>
            </w: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F7C54"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Лермонтова, д. 133</w:t>
            </w:r>
          </w:p>
        </w:tc>
        <w:tc>
          <w:tcPr>
            <w:tcW w:w="2551" w:type="dxa"/>
          </w:tcPr>
          <w:p w14:paraId="5C4E93A5" w14:textId="77777777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444969" w14:textId="4D830366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2,5 лет/ Платно</w:t>
            </w:r>
          </w:p>
        </w:tc>
        <w:tc>
          <w:tcPr>
            <w:tcW w:w="3402" w:type="dxa"/>
          </w:tcPr>
          <w:p w14:paraId="36262D75" w14:textId="77777777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E0C16F" w14:textId="77777777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творческого развития  "Звездные детки"</w:t>
            </w:r>
            <w:proofErr w:type="gramEnd"/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69762C" w14:textId="77777777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0F9A4" w14:textId="77777777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0E74E54" w14:textId="77777777" w:rsidR="002537DB" w:rsidRPr="000071C4" w:rsidRDefault="002537DB" w:rsidP="00C850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1F0BF1" w14:textId="5BD16E51" w:rsidR="002537DB" w:rsidRPr="000071C4" w:rsidRDefault="00FB6EB7" w:rsidP="007D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dk</w:t>
              </w:r>
              <w:proofErr w:type="spellEnd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537DB" w:rsidRPr="000071C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A1A0693" w14:textId="77777777" w:rsidR="002537DB" w:rsidRPr="000071C4" w:rsidRDefault="00FB6EB7" w:rsidP="007D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2537DB" w:rsidRPr="000071C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ku</w:t>
              </w:r>
              <w:proofErr w:type="spellEnd"/>
            </w:hyperlink>
          </w:p>
          <w:p w14:paraId="3135E0C5" w14:textId="7E154182" w:rsidR="002537DB" w:rsidRPr="000071C4" w:rsidRDefault="002537DB" w:rsidP="007D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714DBABA" w14:textId="77777777" w:rsidR="002537DB" w:rsidRPr="000071C4" w:rsidRDefault="002537DB" w:rsidP="00C850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E015EAA" w14:textId="20F9017D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 398 460</w:t>
            </w:r>
          </w:p>
          <w:p w14:paraId="7AFCB763" w14:textId="25998B95" w:rsidR="002537DB" w:rsidRPr="000071C4" w:rsidRDefault="002537DB" w:rsidP="00C85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8(3439) 370 462 </w:t>
            </w:r>
          </w:p>
        </w:tc>
      </w:tr>
    </w:tbl>
    <w:p w14:paraId="4C21F2E3" w14:textId="35B3C59D" w:rsidR="00A12A8B" w:rsidRPr="000071C4" w:rsidRDefault="00A12A8B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A12A8B" w:rsidRPr="000071C4" w:rsidSect="00C9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2"/>
    <w:rsid w:val="000071C4"/>
    <w:rsid w:val="00053F5B"/>
    <w:rsid w:val="000C3AEA"/>
    <w:rsid w:val="000D1384"/>
    <w:rsid w:val="000F2844"/>
    <w:rsid w:val="001120E7"/>
    <w:rsid w:val="0015027E"/>
    <w:rsid w:val="00177BE9"/>
    <w:rsid w:val="0018489B"/>
    <w:rsid w:val="00196E6C"/>
    <w:rsid w:val="001A1603"/>
    <w:rsid w:val="001A25C8"/>
    <w:rsid w:val="00212BF8"/>
    <w:rsid w:val="0021733E"/>
    <w:rsid w:val="00234085"/>
    <w:rsid w:val="00243EE5"/>
    <w:rsid w:val="002534E5"/>
    <w:rsid w:val="002537DB"/>
    <w:rsid w:val="002B15DD"/>
    <w:rsid w:val="002B3617"/>
    <w:rsid w:val="002B428F"/>
    <w:rsid w:val="002C6A1A"/>
    <w:rsid w:val="002D6425"/>
    <w:rsid w:val="00334620"/>
    <w:rsid w:val="003468A3"/>
    <w:rsid w:val="00362979"/>
    <w:rsid w:val="003A5035"/>
    <w:rsid w:val="003C324F"/>
    <w:rsid w:val="003D14A0"/>
    <w:rsid w:val="00407184"/>
    <w:rsid w:val="00416AE4"/>
    <w:rsid w:val="004707C9"/>
    <w:rsid w:val="004813BF"/>
    <w:rsid w:val="00487461"/>
    <w:rsid w:val="004D271A"/>
    <w:rsid w:val="004E66D9"/>
    <w:rsid w:val="00583FE8"/>
    <w:rsid w:val="005902BD"/>
    <w:rsid w:val="00594101"/>
    <w:rsid w:val="005971CF"/>
    <w:rsid w:val="005A6EEB"/>
    <w:rsid w:val="005B2884"/>
    <w:rsid w:val="005F1948"/>
    <w:rsid w:val="00633B43"/>
    <w:rsid w:val="006455C3"/>
    <w:rsid w:val="006B1064"/>
    <w:rsid w:val="006B6BBC"/>
    <w:rsid w:val="006C317A"/>
    <w:rsid w:val="006C3302"/>
    <w:rsid w:val="006D6867"/>
    <w:rsid w:val="006F3322"/>
    <w:rsid w:val="006F7C54"/>
    <w:rsid w:val="00715150"/>
    <w:rsid w:val="00737FBF"/>
    <w:rsid w:val="00764E5F"/>
    <w:rsid w:val="00767E47"/>
    <w:rsid w:val="00776B0A"/>
    <w:rsid w:val="007B01D9"/>
    <w:rsid w:val="007D3849"/>
    <w:rsid w:val="007D6719"/>
    <w:rsid w:val="0081379E"/>
    <w:rsid w:val="00833E51"/>
    <w:rsid w:val="00836C22"/>
    <w:rsid w:val="00844321"/>
    <w:rsid w:val="00893B56"/>
    <w:rsid w:val="008A4DE8"/>
    <w:rsid w:val="008C696B"/>
    <w:rsid w:val="008D1E37"/>
    <w:rsid w:val="0096309F"/>
    <w:rsid w:val="009677B9"/>
    <w:rsid w:val="009B7BBE"/>
    <w:rsid w:val="00A0063B"/>
    <w:rsid w:val="00A12A8B"/>
    <w:rsid w:val="00A23A65"/>
    <w:rsid w:val="00A24B33"/>
    <w:rsid w:val="00A24E73"/>
    <w:rsid w:val="00A24F5C"/>
    <w:rsid w:val="00A341B4"/>
    <w:rsid w:val="00A54976"/>
    <w:rsid w:val="00A97A71"/>
    <w:rsid w:val="00AA28F8"/>
    <w:rsid w:val="00AC16E2"/>
    <w:rsid w:val="00AF28D3"/>
    <w:rsid w:val="00B03CD0"/>
    <w:rsid w:val="00B23D0A"/>
    <w:rsid w:val="00B40FB5"/>
    <w:rsid w:val="00B47140"/>
    <w:rsid w:val="00B71034"/>
    <w:rsid w:val="00B879CF"/>
    <w:rsid w:val="00B949F3"/>
    <w:rsid w:val="00BC4145"/>
    <w:rsid w:val="00BF28E6"/>
    <w:rsid w:val="00C178C8"/>
    <w:rsid w:val="00C85011"/>
    <w:rsid w:val="00C908C7"/>
    <w:rsid w:val="00C950BA"/>
    <w:rsid w:val="00CD153B"/>
    <w:rsid w:val="00CD3AC4"/>
    <w:rsid w:val="00CE27F9"/>
    <w:rsid w:val="00D41F4C"/>
    <w:rsid w:val="00D575EE"/>
    <w:rsid w:val="00D57B3B"/>
    <w:rsid w:val="00DB4D1E"/>
    <w:rsid w:val="00E166EC"/>
    <w:rsid w:val="00E35366"/>
    <w:rsid w:val="00E51A92"/>
    <w:rsid w:val="00F328BF"/>
    <w:rsid w:val="00F67317"/>
    <w:rsid w:val="00FA4DDD"/>
    <w:rsid w:val="00FB6EB7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34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34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metallurg" TargetMode="External"/><Relationship Id="rId13" Type="http://schemas.openxmlformats.org/officeDocument/2006/relationships/hyperlink" Target="https://vk.com/sovremennik_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k_metallurg_ku" TargetMode="External"/><Relationship Id="rId12" Type="http://schemas.openxmlformats.org/officeDocument/2006/relationships/hyperlink" Target="http://sovremennik-d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-&#1084;&#1077;&#1090;&#1072;&#1083;&#1083;&#1091;&#1088;&#1075;.&#1088;&#1092;/" TargetMode="External"/><Relationship Id="rId11" Type="http://schemas.openxmlformats.org/officeDocument/2006/relationships/hyperlink" Target="http://art1k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kz9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sh3ku.ekb.muz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DFA78F-9FE7-44B7-89D0-29D74EE3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7</cp:revision>
  <cp:lastPrinted>2022-06-08T05:58:00Z</cp:lastPrinted>
  <dcterms:created xsi:type="dcterms:W3CDTF">2021-06-08T04:33:00Z</dcterms:created>
  <dcterms:modified xsi:type="dcterms:W3CDTF">2022-06-08T05:58:00Z</dcterms:modified>
</cp:coreProperties>
</file>