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BC246B">
        <w:rPr>
          <w:rFonts w:ascii="Times New Roman" w:eastAsia="Times New Roman" w:hAnsi="Times New Roman" w:cs="Times New Roman"/>
          <w:color w:val="22272F"/>
          <w:sz w:val="34"/>
          <w:szCs w:val="34"/>
        </w:rPr>
        <w:t>Постановление Правительства РФ от 12 октября 2015 г. N 1089</w:t>
      </w:r>
      <w:r w:rsidRPr="00BC246B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"О внесении изменений в постановление Правительства Российской Федерации от 9 января 2014 г. N 10"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Правительство Российской Федерации постановляет: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Утвердить прилагаемые </w:t>
      </w:r>
      <w:hyperlink r:id="rId5" w:anchor="/document/71217534/entry/1000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изменения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, которые вносятся в </w:t>
      </w:r>
      <w:hyperlink r:id="rId6" w:anchor="/document/70557294/entry/0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постановление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Правительства Российской Федерации от 9 января 2014 г. N 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 3, ст. 279).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BC246B" w:rsidRPr="00BC246B" w:rsidTr="00BC246B">
        <w:tc>
          <w:tcPr>
            <w:tcW w:w="3300" w:type="pct"/>
            <w:shd w:val="clear" w:color="auto" w:fill="FFFFFF"/>
            <w:vAlign w:val="bottom"/>
            <w:hideMark/>
          </w:tcPr>
          <w:p w:rsidR="00BC246B" w:rsidRPr="00BC246B" w:rsidRDefault="00BC246B" w:rsidP="00BC2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C246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Председатель Правительства</w:t>
            </w:r>
            <w:r w:rsidRPr="00BC246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C246B" w:rsidRPr="00BC246B" w:rsidRDefault="00BC246B" w:rsidP="00BC246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BC246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Д. Медведев</w:t>
            </w:r>
          </w:p>
        </w:tc>
      </w:tr>
    </w:tbl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BC246B">
        <w:rPr>
          <w:rFonts w:ascii="Times New Roman" w:eastAsia="Times New Roman" w:hAnsi="Times New Roman" w:cs="Times New Roman"/>
          <w:color w:val="22272F"/>
          <w:sz w:val="32"/>
          <w:szCs w:val="32"/>
        </w:rPr>
        <w:t>Изменения, которые вносятся в постановление Правительства Российской Федерации от 9 января 2014 г. N 10</w:t>
      </w:r>
      <w:r w:rsidRPr="00BC246B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(утв. </w:t>
      </w:r>
      <w:hyperlink r:id="rId7" w:anchor="/document/71217534/entry/0" w:history="1">
        <w:r w:rsidRPr="00BC246B">
          <w:rPr>
            <w:rFonts w:ascii="Times New Roman" w:eastAsia="Times New Roman" w:hAnsi="Times New Roman" w:cs="Times New Roman"/>
            <w:color w:val="734C9B"/>
            <w:sz w:val="32"/>
            <w:szCs w:val="32"/>
            <w:u w:val="single"/>
          </w:rPr>
          <w:t>постановлением</w:t>
        </w:r>
      </w:hyperlink>
      <w:r w:rsidRPr="00BC246B">
        <w:rPr>
          <w:rFonts w:ascii="Times New Roman" w:eastAsia="Times New Roman" w:hAnsi="Times New Roman" w:cs="Times New Roman"/>
          <w:color w:val="22272F"/>
          <w:sz w:val="32"/>
          <w:szCs w:val="32"/>
        </w:rPr>
        <w:t> Правительства РФ от 12 октября 2015 г. N 1089)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1. </w:t>
      </w:r>
      <w:hyperlink r:id="rId8" w:anchor="/document/70557294/entry/0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Наименование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изложить в следующей редакции: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2. </w:t>
      </w:r>
      <w:hyperlink r:id="rId9" w:anchor="/document/70557294/entry/99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Преамбулу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изложить в следующей редакции: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"Правительство Российской Федерации постановляет</w:t>
      </w: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:"</w:t>
      </w:r>
      <w:proofErr w:type="gramEnd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3. В </w:t>
      </w:r>
      <w:hyperlink r:id="rId10" w:anchor="/document/70557294/entry/1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пункте 1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слова "о получении подарка в связи с их должностным положением или исполнением ими служебных (должностных) обязанностей" заменить словами "о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обязанностей".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4. Дополнить </w:t>
      </w:r>
      <w:hyperlink r:id="rId11" w:anchor="/document/70557294/entry/5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пунктами 5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и </w:t>
      </w:r>
      <w:hyperlink r:id="rId12" w:anchor="/document/70557294/entry/6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6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следующего содержания: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"5. </w:t>
      </w: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Федеральным органам исполнительной власти, руководство деятельностью которых осуществляет Правительство Российской Федерации, разработать и утвердить порядок сообщения о получении лицами, замещающими государственные должности Российской Федерации, и федеральными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на основании Типового положения</w:t>
      </w:r>
      <w:proofErr w:type="gramEnd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, </w:t>
      </w: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утвержденного настоящим постановлением, и постановления Правительства Российской Федерации от 12 октября 2015 г. N 1088 "Об утверждении Правил уведомления о получении подарка Председателем Правительства Российской Федерации, заместителями Председателя </w:t>
      </w: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Правительства Российской Федерации,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Правительство Российской</w:t>
      </w:r>
      <w:proofErr w:type="gramEnd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подарка".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6. </w:t>
      </w: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 банку Российской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 исполнением служебных (должностных) обязанностей, его сдачи, оценки и реализации (выкупа) на основании Типового положения, утвержденного настоящим постановлением</w:t>
      </w: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.".</w:t>
      </w:r>
      <w:proofErr w:type="gramEnd"/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5. </w:t>
      </w: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В </w:t>
      </w:r>
      <w:hyperlink r:id="rId13" w:anchor="/document/70557294/entry/1000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Типовом положении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о сообщении отдельными категориями лиц о получении подарка в связи с их должностным положением</w:t>
      </w:r>
      <w:proofErr w:type="gramEnd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указанным </w:t>
      </w:r>
      <w:hyperlink r:id="rId14" w:anchor="/document/70557294/entry/0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постановлением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: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а) </w:t>
      </w:r>
      <w:hyperlink r:id="rId15" w:anchor="/document/70557294/entry/1000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наименование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изложить в следующей редакции: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"Типовое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реализации";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б) в </w:t>
      </w:r>
      <w:hyperlink r:id="rId16" w:anchor="/document/70557294/entry/10022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абзаце третьем пункта 2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слова "в связи с должностным положением или в связи с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в) </w:t>
      </w:r>
      <w:hyperlink r:id="rId17" w:anchor="/document/70557294/entry/1003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пункт 3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изложить в следующей редакции: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"3. </w:t>
      </w: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обязанностей.";</w:t>
      </w:r>
      <w:proofErr w:type="gramEnd"/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г) в </w:t>
      </w:r>
      <w:hyperlink r:id="rId18" w:anchor="/document/70557294/entry/1004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пункте 4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,"</w:t>
      </w:r>
      <w:proofErr w:type="gramEnd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;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д) в </w:t>
      </w:r>
      <w:hyperlink r:id="rId19" w:anchor="/document/70557294/entry/1005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абзаце первом пункта 5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слова "в связи с должностным положением или исполнением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обязанностей", слова "(уполномоченная организация)" в соответствующем падеже заменить словами "(уполномоченные орган или организация)" в соответствующем падеже;</w:t>
      </w:r>
      <w:proofErr w:type="gramEnd"/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е) в </w:t>
      </w:r>
      <w:hyperlink r:id="rId20" w:anchor="/document/70557294/entry/1006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пунктах 6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, </w:t>
      </w:r>
      <w:hyperlink r:id="rId21" w:anchor="/document/70557294/entry/1007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7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, </w:t>
      </w:r>
      <w:hyperlink r:id="rId22" w:anchor="/document/70557294/entry/1011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11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и </w:t>
      </w:r>
      <w:hyperlink r:id="rId23" w:anchor="/document/70557294/entry/1013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13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слова "(уполномоченная организация)" в соответствующем падеже заменить словами "(уполномоченные орган или организация)" в соответствующем падеже;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ж) дополнить </w:t>
      </w:r>
      <w:hyperlink r:id="rId24" w:anchor="/document/70557294/entry/10131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пунктом 13.1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следующего содержания: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"13.1. </w:t>
      </w: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.";</w:t>
      </w:r>
      <w:proofErr w:type="gramEnd"/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з) в </w:t>
      </w:r>
      <w:hyperlink r:id="rId25" w:anchor="/document/70557294/entry/10000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приложении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к указанному Типовому положению: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в </w:t>
      </w:r>
      <w:hyperlink r:id="rId26" w:anchor="/document/70557294/entry/10000" w:history="1">
        <w:r w:rsidRPr="00BC246B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</w:rPr>
          <w:t>нумерационном заголовке</w:t>
        </w:r>
      </w:hyperlink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 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BC246B" w:rsidRPr="00BC246B" w:rsidRDefault="00BC246B" w:rsidP="00BC2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BC246B">
        <w:rPr>
          <w:rFonts w:ascii="Times New Roman" w:eastAsia="Times New Roman" w:hAnsi="Times New Roman" w:cs="Times New Roman"/>
          <w:color w:val="22272F"/>
          <w:sz w:val="23"/>
          <w:szCs w:val="23"/>
        </w:rPr>
        <w:t>слова "(уполномоченной организации)" заменить словами "(уполномоченных органа или организации)".</w:t>
      </w:r>
    </w:p>
    <w:p w:rsidR="00C30042" w:rsidRDefault="00C30042">
      <w:bookmarkStart w:id="0" w:name="_GoBack"/>
      <w:bookmarkEnd w:id="0"/>
    </w:p>
    <w:sectPr w:rsidR="00C3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A1"/>
    <w:rsid w:val="00BC246B"/>
    <w:rsid w:val="00C30042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2019-04-29T05:32:00Z</dcterms:created>
  <dcterms:modified xsi:type="dcterms:W3CDTF">2019-04-29T05:32:00Z</dcterms:modified>
</cp:coreProperties>
</file>