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3686"/>
        <w:gridCol w:w="2977"/>
        <w:gridCol w:w="3969"/>
      </w:tblGrid>
      <w:tr w:rsidR="006304C3" w:rsidRPr="002D3239" w:rsidTr="003459E5">
        <w:tc>
          <w:tcPr>
            <w:tcW w:w="3686" w:type="dxa"/>
            <w:shd w:val="clear" w:color="auto" w:fill="auto"/>
            <w:vAlign w:val="center"/>
          </w:tcPr>
          <w:p w:rsidR="006304C3" w:rsidRPr="006304C3" w:rsidRDefault="006304C3" w:rsidP="00113C1F">
            <w:pPr>
              <w:spacing w:line="22" w:lineRule="atLeast"/>
              <w:rPr>
                <w:rFonts w:ascii="Times New Roman" w:hAnsi="Times New Roman" w:cs="Times New Roman"/>
                <w:szCs w:val="28"/>
              </w:rPr>
            </w:pPr>
            <w:r w:rsidRPr="006304C3">
              <w:rPr>
                <w:rFonts w:ascii="Times New Roman" w:hAnsi="Times New Roman" w:cs="Times New Roman"/>
                <w:szCs w:val="28"/>
              </w:rPr>
              <w:t>Утверждаю _________________</w:t>
            </w:r>
          </w:p>
          <w:p w:rsidR="006304C3" w:rsidRPr="006304C3" w:rsidRDefault="006304C3" w:rsidP="00113C1F">
            <w:pPr>
              <w:spacing w:line="22" w:lineRule="atLeast"/>
              <w:rPr>
                <w:rFonts w:ascii="Times New Roman" w:hAnsi="Times New Roman" w:cs="Times New Roman"/>
                <w:szCs w:val="28"/>
              </w:rPr>
            </w:pPr>
            <w:r w:rsidRPr="006304C3">
              <w:rPr>
                <w:rFonts w:ascii="Times New Roman" w:hAnsi="Times New Roman" w:cs="Times New Roman"/>
                <w:szCs w:val="28"/>
              </w:rPr>
              <w:t>Директор МАУК «СКЦ»</w:t>
            </w:r>
          </w:p>
          <w:p w:rsidR="006304C3" w:rsidRPr="006304C3" w:rsidRDefault="006304C3" w:rsidP="00113C1F">
            <w:pPr>
              <w:spacing w:line="22" w:lineRule="atLeast"/>
              <w:rPr>
                <w:rFonts w:ascii="Times New Roman" w:hAnsi="Times New Roman" w:cs="Times New Roman"/>
                <w:szCs w:val="28"/>
              </w:rPr>
            </w:pPr>
            <w:r w:rsidRPr="006304C3">
              <w:rPr>
                <w:rFonts w:ascii="Times New Roman" w:hAnsi="Times New Roman" w:cs="Times New Roman"/>
                <w:szCs w:val="28"/>
              </w:rPr>
              <w:t>О.Н. Сергеева</w:t>
            </w:r>
          </w:p>
          <w:p w:rsidR="006304C3" w:rsidRPr="006304C3" w:rsidRDefault="00001A91" w:rsidP="003459E5">
            <w:pPr>
              <w:spacing w:line="22" w:lineRule="atLeas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«___» _______ 2022</w:t>
            </w:r>
            <w:r w:rsidR="006304C3" w:rsidRPr="006304C3">
              <w:rPr>
                <w:rFonts w:ascii="Times New Roman" w:hAnsi="Times New Roman" w:cs="Times New Roman"/>
                <w:szCs w:val="28"/>
              </w:rPr>
              <w:t xml:space="preserve"> г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304C3" w:rsidRPr="006304C3" w:rsidRDefault="006304C3" w:rsidP="00113C1F">
            <w:pPr>
              <w:spacing w:line="22" w:lineRule="atLeast"/>
              <w:ind w:left="-48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C27BC9" w:rsidRDefault="00C27BC9" w:rsidP="00113C1F">
            <w:pPr>
              <w:spacing w:line="22" w:lineRule="atLeast"/>
              <w:ind w:left="-52"/>
              <w:rPr>
                <w:rFonts w:ascii="Times New Roman" w:hAnsi="Times New Roman" w:cs="Times New Roman"/>
                <w:szCs w:val="28"/>
              </w:rPr>
            </w:pPr>
          </w:p>
          <w:p w:rsidR="006304C3" w:rsidRPr="006304C3" w:rsidRDefault="006304C3" w:rsidP="00113C1F">
            <w:pPr>
              <w:spacing w:line="22" w:lineRule="atLeast"/>
              <w:ind w:left="-52"/>
              <w:rPr>
                <w:rFonts w:ascii="Times New Roman" w:hAnsi="Times New Roman" w:cs="Times New Roman"/>
                <w:szCs w:val="28"/>
              </w:rPr>
            </w:pPr>
            <w:r w:rsidRPr="006304C3">
              <w:rPr>
                <w:rFonts w:ascii="Times New Roman" w:hAnsi="Times New Roman" w:cs="Times New Roman"/>
                <w:szCs w:val="28"/>
              </w:rPr>
              <w:t>Утверждаю _________________</w:t>
            </w:r>
          </w:p>
          <w:p w:rsidR="006304C3" w:rsidRPr="006304C3" w:rsidRDefault="006304C3" w:rsidP="003459E5">
            <w:pPr>
              <w:spacing w:line="22" w:lineRule="atLeast"/>
              <w:ind w:left="33" w:hanging="85"/>
              <w:rPr>
                <w:rFonts w:ascii="Times New Roman" w:hAnsi="Times New Roman" w:cs="Times New Roman"/>
                <w:szCs w:val="28"/>
              </w:rPr>
            </w:pPr>
            <w:r w:rsidRPr="006304C3">
              <w:rPr>
                <w:rFonts w:ascii="Times New Roman" w:hAnsi="Times New Roman" w:cs="Times New Roman"/>
                <w:szCs w:val="28"/>
              </w:rPr>
              <w:t>Председатель Оргкомитета фестиваля</w:t>
            </w:r>
          </w:p>
          <w:p w:rsidR="006304C3" w:rsidRPr="006304C3" w:rsidRDefault="006304C3" w:rsidP="00113C1F">
            <w:pPr>
              <w:spacing w:line="22" w:lineRule="atLeast"/>
              <w:ind w:left="-52"/>
              <w:rPr>
                <w:rFonts w:ascii="Times New Roman" w:hAnsi="Times New Roman" w:cs="Times New Roman"/>
                <w:szCs w:val="28"/>
              </w:rPr>
            </w:pPr>
            <w:r w:rsidRPr="006304C3">
              <w:rPr>
                <w:rFonts w:ascii="Times New Roman" w:hAnsi="Times New Roman" w:cs="Times New Roman"/>
                <w:szCs w:val="28"/>
              </w:rPr>
              <w:t xml:space="preserve">И.И. </w:t>
            </w:r>
            <w:proofErr w:type="spellStart"/>
            <w:r w:rsidRPr="006304C3">
              <w:rPr>
                <w:rFonts w:ascii="Times New Roman" w:hAnsi="Times New Roman" w:cs="Times New Roman"/>
                <w:szCs w:val="28"/>
              </w:rPr>
              <w:t>Генцель</w:t>
            </w:r>
            <w:proofErr w:type="spellEnd"/>
          </w:p>
          <w:p w:rsidR="006304C3" w:rsidRPr="006304C3" w:rsidRDefault="00001A91" w:rsidP="00113C1F">
            <w:pPr>
              <w:spacing w:line="22" w:lineRule="atLeast"/>
              <w:ind w:left="-52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«___» _______ 2022</w:t>
            </w:r>
            <w:r w:rsidR="006304C3" w:rsidRPr="006304C3">
              <w:rPr>
                <w:rFonts w:ascii="Times New Roman" w:hAnsi="Times New Roman" w:cs="Times New Roman"/>
                <w:szCs w:val="28"/>
              </w:rPr>
              <w:t xml:space="preserve"> г</w:t>
            </w:r>
          </w:p>
          <w:p w:rsidR="006304C3" w:rsidRPr="006304C3" w:rsidRDefault="006304C3" w:rsidP="00113C1F">
            <w:pPr>
              <w:spacing w:line="22" w:lineRule="atLeast"/>
              <w:ind w:left="360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DF5119" w:rsidRPr="00DF5119" w:rsidRDefault="00DF5119" w:rsidP="006304C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ПОЛОЖЕНИЕ</w:t>
      </w:r>
    </w:p>
    <w:p w:rsidR="00DF5119" w:rsidRPr="00DF5119" w:rsidRDefault="00DF5119" w:rsidP="006304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проведении фестиваля авторской песни</w:t>
      </w:r>
    </w:p>
    <w:p w:rsidR="00DF5119" w:rsidRPr="00DF5119" w:rsidRDefault="00001A91" w:rsidP="006304C3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«Зеленая Карета-2022</w:t>
      </w:r>
      <w:r w:rsidR="00DF5119"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DF5119" w:rsidRPr="00DF5119" w:rsidRDefault="00DF5119" w:rsidP="00DF51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A91" w:rsidRDefault="00DF5119" w:rsidP="004F10A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52A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XX</w:t>
      </w:r>
      <w:proofErr w:type="gramStart"/>
      <w:r w:rsidRPr="00DF51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</w:t>
      </w:r>
      <w:proofErr w:type="gramEnd"/>
      <w:r w:rsidR="00001A91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III</w:t>
      </w:r>
      <w:r w:rsidRPr="00DF51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Фестиваль авторской песни «Зеленая Карета» проводится с целью дальнейшего укрепления и развития формата авторской</w:t>
      </w:r>
      <w:r w:rsidR="00001A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(бардовской, туристической) песни. Цель фестиваля реализуется путем создания условий для проведения </w:t>
      </w:r>
      <w:r w:rsidR="004F10A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творческого конкурса для выявления наиболее талантливых авторов и исполнителей песен и поэтических текстов, а также в организации и проведении  концертных программ, соответствующих заявленному формату фестиваля.</w:t>
      </w:r>
    </w:p>
    <w:p w:rsidR="00DF5119" w:rsidRPr="00DF5119" w:rsidRDefault="00DF5119" w:rsidP="00852AF3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Девиз фестиваля: «</w:t>
      </w:r>
      <w:r w:rsidR="00852AF3" w:rsidRPr="00852A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Умные песни – умным людям</w:t>
      </w:r>
      <w:r w:rsidRPr="00DF51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852AF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DF51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</w:p>
    <w:p w:rsidR="00C27BC9" w:rsidRDefault="006B6C26" w:rsidP="00DF511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070E089" wp14:editId="5562A91B">
            <wp:simplePos x="0" y="0"/>
            <wp:positionH relativeFrom="column">
              <wp:posOffset>684530</wp:posOffset>
            </wp:positionH>
            <wp:positionV relativeFrom="paragraph">
              <wp:posOffset>1534795</wp:posOffset>
            </wp:positionV>
            <wp:extent cx="3748405" cy="2427605"/>
            <wp:effectExtent l="0" t="0" r="444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ВРЕМЯ И МЕСТО ПРОВЕДЕНИЯ.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Фестиваль проводится в форме туристического слета в окрестностях г. Каменска-Уральского на левом берегу реки Камышенка (в 3</w:t>
      </w:r>
      <w:r w:rsidR="00105839">
        <w:rPr>
          <w:rFonts w:ascii="Times New Roman" w:eastAsia="Times New Roman" w:hAnsi="Times New Roman" w:cs="Times New Roman"/>
          <w:sz w:val="24"/>
          <w:szCs w:val="24"/>
          <w:lang w:eastAsia="ru-RU"/>
        </w:rPr>
        <w:t>-х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 юго-восточнее деревни Малое </w:t>
      </w:r>
      <w:proofErr w:type="spellStart"/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Белоносово</w:t>
      </w:r>
      <w:proofErr w:type="spellEnd"/>
      <w:r w:rsidR="003E355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</w:t>
      </w:r>
      <w:r w:rsid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Время проведения фестиваля </w:t>
      </w:r>
      <w:r w:rsidR="00001A91" w:rsidRPr="001058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001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августа 20</w:t>
      </w:r>
      <w:r w:rsidR="00001A91" w:rsidRPr="001058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="00DF5119" w:rsidRPr="00DF51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B6C26" w:rsidRDefault="00DF5119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ОРГАНИЗАТОР ФЕСТИВАЛЯ.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Организаторам фестиваля является </w:t>
      </w:r>
      <w:proofErr w:type="spellStart"/>
      <w:r w:rsidR="004F10A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Муницуипальное</w:t>
      </w:r>
      <w:proofErr w:type="spellEnd"/>
      <w:r w:rsidR="004F1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автономное учреждение культуры «Социально-культурный центр города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Каменска-Уральского»</w:t>
      </w:r>
      <w:r w:rsidR="004F1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(МАУК «СКЦ»).</w:t>
      </w:r>
      <w:r w:rsidR="004F1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4F1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МАУК «СКЦ»: 623400, Свердловская область,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Каменск-Уральский, ул. Ленина, 36, тел. 8 3439 37 93 93) </w:t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   Фестиваль проводится Организатором в рамках исполнения Муниципального задания ОМС «Управление культуры</w:t>
      </w:r>
      <w:r w:rsidR="000A7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Каменска-Уральского» на 2022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согласовывается с администрацией Каменского городского округа.</w:t>
      </w:r>
      <w:proofErr w:type="gram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6304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К подготовке и участию в фестивале широко привлекаются иные бюджетные, коммерческие, общественные организации и волонтеры.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Организатор фестиваля обеспечивает проведение необходимых административно-хозяйственных мероприятий по функционированию фестиваля и формирует общественный Оргкомитет фестиваля. </w:t>
      </w:r>
    </w:p>
    <w:p w:rsidR="003E355F" w:rsidRDefault="00DF5119" w:rsidP="00DF511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</w:t>
      </w:r>
      <w:r w:rsidR="003E3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ЩЕСТВЕННЫЙ ОРГКОМИТЕТ ФЕСТИВАЛЯ.</w:t>
      </w: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01A91" w:rsidRDefault="003E355F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Оргкомитета входят представители Организатора и всех добровольных и иных объединений</w:t>
      </w:r>
      <w:r w:rsidR="00D46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организаций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принимающих активное участие в подготовке и пров</w:t>
      </w:r>
      <w:r w:rsidR="00001A9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едении фестиваля, как то: представители туристических секций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52AF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патриотических </w:t>
      </w:r>
      <w:r w:rsidR="00D46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</w:t>
      </w:r>
      <w:r w:rsidR="006304C3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выражающих согласие с направлением и темой проводимого мероприятия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52A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</w:t>
      </w:r>
      <w:r w:rsidR="00852AF3" w:rsidRPr="00852A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Общественный Оргкомитет</w:t>
      </w:r>
      <w:r w:rsidR="0085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52A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азрабатывает и утверждает настоящее Положение о проведении фестиваля;</w:t>
      </w:r>
      <w:proofErr w:type="gramEnd"/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2A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утверждает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концертных и иных массовых мероприятий на фестивале; </w:t>
      </w:r>
      <w:r w:rsidR="00852A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определяет </w:t>
      </w:r>
      <w:r w:rsid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и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поведения гостей и участников фестиваля; </w:t>
      </w:r>
      <w:r w:rsidR="00852AF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утверждает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конкурсного Жюри фестиваля.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570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РЕСУРСЫ ФЕСТИВАЛЯ: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</w:t>
      </w:r>
      <w:proofErr w:type="gramStart"/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 Организатора: транспорт, стройматериалы, инструменты, звуковая и световая аппарат</w:t>
      </w:r>
      <w:r w:rsid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ура, работа собственного и наемног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персонала и т.д.); 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Добровольные пожертвования; 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Средства от продажи права на торговлю, проведение рекламных и иных акций на территории фестиваля;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1B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</w:t>
      </w:r>
      <w:r w:rsidR="003570C5" w:rsidRPr="001B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 от реализации </w:t>
      </w:r>
      <w:r w:rsidR="00DF5119" w:rsidRPr="001B37F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билетов на гала-концерт фестиваля</w:t>
      </w:r>
      <w:r w:rsidR="00001A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001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70C5" w:rsidRPr="001B37F6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(Стоимость билета</w:t>
      </w:r>
      <w:r w:rsidR="00001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</w:t>
      </w:r>
      <w:r w:rsidR="003570C5" w:rsidRPr="001B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руб. Дети </w:t>
      </w:r>
      <w:r w:rsidR="00ED727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возрастом до 12 лет</w:t>
      </w:r>
      <w:r w:rsidR="003570C5" w:rsidRPr="001B3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бесплатно</w:t>
      </w:r>
      <w:r w:rsidR="00CB4377" w:rsidRPr="001B37F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570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ФЕСТИВАЛЕ: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Информация о фестивале</w:t>
      </w:r>
      <w:r w:rsidR="00CB43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(сроки, Положение, оперативная информация, фото, видео) выкладывается Организатором в открытый доступ </w:t>
      </w:r>
      <w:r w:rsidR="00CB43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</w:t>
      </w:r>
      <w:r w:rsidR="00001A9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B43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МЕСЯЦ</w:t>
      </w:r>
      <w:r w:rsidR="00CB43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МАУК </w:t>
      </w:r>
      <w:r w:rsidR="00CB437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СКЦ</w:t>
      </w:r>
      <w:r w:rsidR="00CB43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https:/skc66.ru и в социальных сетях: «</w:t>
      </w:r>
      <w:proofErr w:type="spellStart"/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ВКонтаке</w:t>
      </w:r>
      <w:proofErr w:type="spellEnd"/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   </w:t>
      </w:r>
      <w:hyperlink r:id="rId6" w:history="1">
        <w:r w:rsidR="00DF5119" w:rsidRPr="00DF51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http://vk.com/z_kareta</w:t>
        </w:r>
      </w:hyperlink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D460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«Одноклассники»     </w:t>
      </w:r>
      <w:hyperlink r:id="rId7" w:tgtFrame="_blank" w:history="1">
        <w:r w:rsidR="00DF5119" w:rsidRPr="00DF51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http://ok.ru/kontsertyaksp</w:t>
        </w:r>
      </w:hyperlink>
    </w:p>
    <w:p w:rsidR="00ED727A" w:rsidRDefault="00DF5119" w:rsidP="00DF511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D72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ЭКОЛОГИЧЕСКИЙ СБОР</w:t>
      </w:r>
    </w:p>
    <w:p w:rsidR="00ED727A" w:rsidRDefault="00ED727A" w:rsidP="00ED727A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Экологический сбор взымается с целью погашения расходов Организатора на проведение мероприятий для приведения фестивальной поляны в изначальное состояние (сбор и вывоз мусора, доставка и вывоз биотуалетов).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Электронный или кассовый б</w:t>
      </w:r>
      <w:r w:rsidRPr="00ED72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илет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Гала-концерт фестиваля </w:t>
      </w:r>
      <w:r w:rsidRPr="00ED72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является формой уплаты экологического сбора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D72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обязательного для всех участников и гостей фестиваля старше 12 лет, за исключением списка, определенного Оргкомитетом фестиваля. Входной контроль </w:t>
      </w:r>
      <w:r w:rsidRPr="00ED72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осуществляется во время регистрации участников и гостей на контрольно-пропускном пункте фестиваля.</w:t>
      </w:r>
    </w:p>
    <w:p w:rsidR="00967439" w:rsidRPr="00ED727A" w:rsidRDefault="00967439" w:rsidP="00ED727A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0D542F" wp14:editId="2F634FD0">
            <wp:simplePos x="0" y="0"/>
            <wp:positionH relativeFrom="column">
              <wp:posOffset>3689985</wp:posOffset>
            </wp:positionH>
            <wp:positionV relativeFrom="paragraph">
              <wp:posOffset>-180340</wp:posOffset>
            </wp:positionV>
            <wp:extent cx="2035175" cy="2035175"/>
            <wp:effectExtent l="0" t="0" r="3175" b="3175"/>
            <wp:wrapSquare wrapText="bothSides"/>
            <wp:docPr id="1" name="Рисунок 1" descr="http://qrcoder.ru/code/?https%3A%2F%2Fskc66.ru%2Fkupit-bilety-onlajn-na-sajte-socialnogo-kulturnogo-centra%2F&amp;6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skc66.ru%2Fkupit-bilety-onlajn-na-sajte-socialnogo-kulturnogo-centra%2F&amp;6&amp;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43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ПРИОБРЕТЕНИЕ БИЛЕТА НА ГАЛА-КОНЦЕРТ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осуществляется заранее или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в момент посещения  фестиваля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при наличии </w:t>
      </w:r>
      <w:r w:rsidRPr="0096743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мобильной связи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сайте Организатора в режиме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онлайн по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куаркоду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вплоть до 20.00 20 августа 2022 года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:rsidR="00BD0754" w:rsidRDefault="00DF5119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ПРЕДВАРИТЕЛЬНОГО ОТБОРА УЧАСТНИКОВ ТВОРЧЕСКОЙ ПРОГРАММЫ ФЕСТИВАЛЯ.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</w:t>
      </w:r>
      <w:proofErr w:type="gramStart"/>
      <w:r w:rsidRPr="00AC70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 участники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конкурсной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концертной программы фестиваля (</w:t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 – до 14 лет и взрослой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) за исключением приглашенных</w:t>
      </w:r>
      <w:r w:rsidR="00AC70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Оргкомитетом,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обязаны пройти соответствующее ПРЕДВАРИТЕЛЬНОЕ ПРОСЛУШИВАНИЕ. </w:t>
      </w:r>
      <w:proofErr w:type="gramEnd"/>
    </w:p>
    <w:p w:rsidR="00EB276C" w:rsidRDefault="00AC70B1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Механизм и график прослушивания объявляется на фестивале и анонсируется на информационном щите Оргкомитета. </w:t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 Музыкальное сопровождение</w:t>
      </w:r>
      <w:r w:rsidR="00CB43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исполняемых песен допускается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музыкальными инструментами, не требующими специального аппаратного подключения</w:t>
      </w:r>
      <w:r w:rsidR="003570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обработки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460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отдельных случаях и по согласованию с Оргкомитетом допускается иное музыкальное сопровождение при</w:t>
      </w:r>
      <w:r w:rsidR="00D460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наличии технической возможности, творческой целесообразности и соответствия заявленному формату фестиваля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</w:t>
      </w:r>
      <w:r w:rsidR="00DF5119" w:rsidRPr="00DF51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="00DF5119" w:rsidRP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Использование фонограмм</w:t>
      </w:r>
      <w:r w:rsidR="00BD075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DF5119" w:rsidRP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(как «минус» так и «плюс»), ненормативной лексики и </w:t>
      </w:r>
      <w:proofErr w:type="spellStart"/>
      <w:r w:rsidR="00DF5119" w:rsidRP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экзальтирующих</w:t>
      </w:r>
      <w:proofErr w:type="spellEnd"/>
      <w:r w:rsidR="003570C5" w:rsidRP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DF5119" w:rsidRP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элементов воздействия на аудиторию</w:t>
      </w:r>
      <w:r w:rsid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3E355F" w:rsidRP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(раз</w:t>
      </w:r>
      <w:r w:rsid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девание, поливание водой, прыжки и т.п.)</w:t>
      </w:r>
      <w:proofErr w:type="gramEnd"/>
      <w:r w:rsidR="003E355F" w:rsidRP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DF5119" w:rsidRP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НЕ ДОПУСКАЕТСЯ.</w:t>
      </w:r>
      <w:r w:rsidR="00DF5119" w:rsidRPr="00DF51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КОНЦЕРТНАЯ ПРОГРАММА ФЕСТИВАЛЯ</w:t>
      </w:r>
      <w:r w:rsidR="003E3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DF5119"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фестивал</w:t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традиционно проходят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приглашенных гостей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взрослый и детский "Конкурсный" концерты, </w:t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"Гала</w:t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-концерт"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концертов</w:t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Прослушивание</w:t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67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t>11.00 – 17.00</w:t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Палатка прослушивания</w:t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Детский концерт-конкурс 15.00 – 16.30</w:t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31D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сцена</w:t>
      </w:r>
      <w:r w:rsidR="00BD07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Концерты гостей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7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67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17.00 – 19.30 </w:t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Малая и Большая сцены</w:t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Конкурсный концерт  </w:t>
      </w:r>
      <w:r w:rsidR="00967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>20.00 – 22.00</w:t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31D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сцена</w:t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Гала-концерт фестиваля</w:t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22.00 – 24.00 </w:t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31D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сцена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И ГОСТИ ФЕСТИВАЛЯ. 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119"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ТЕРРИТОРИЯ ФЕСТИВАЛЯ.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</w:t>
      </w:r>
      <w:r w:rsidR="00DF5119" w:rsidRP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Участник фестиваля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участник конкурсной, концертной или иной программы фестиваля, член Оргкомитета, работник комендантской или иной службы фестиваля.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</w:t>
      </w:r>
      <w:r w:rsidR="00DF5119" w:rsidRP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Гость фестиваля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зритель концертных и иных программ фестиваля, организующий свой досуг на территории фестиваля.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</w:t>
      </w:r>
      <w:r w:rsidR="00DF5119" w:rsidRPr="003E355F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Территория фестиваля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территория, ограниченная рекой Камышенкой и Контрольно-пропускными пунктами при въезде на фестивальную поляну.    </w:t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27BC9" w:rsidRDefault="00DF5119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РАЗМЕЩЕНИЕ ГОСТЕЙ И УЧАСТНИКОВ НА ТЕРРИТОРИИ ФЕСТИВАЛЯ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C70B1" w:rsidRP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</w:t>
      </w:r>
      <w:r w:rsidRP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и гости фестиваля проходят </w:t>
      </w:r>
      <w:r w:rsidR="003E355F" w:rsidRP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добровольную</w:t>
      </w:r>
      <w:r w:rsidRP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регистрацию на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или в лагере Оргкомитета. Добровольная регистрация гостей, участников и их </w:t>
      </w:r>
      <w:proofErr w:type="spell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автомотосре</w:t>
      </w:r>
      <w:proofErr w:type="gram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</w:t>
      </w:r>
      <w:proofErr w:type="spell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proofErr w:type="gram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оизводится с целью обеспечения норм безопасно</w:t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прохождения регистрации гости и участники: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55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</w:t>
      </w:r>
      <w:proofErr w:type="gram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Проходят инструктаж по основным правилам поведения на фестивале;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55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Знакомятся  под роспись с противопожарной инструкцией;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55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ED727A">
        <w:rPr>
          <w:rFonts w:ascii="Times New Roman" w:eastAsia="Times New Roman" w:hAnsi="Times New Roman" w:cs="Times New Roman"/>
          <w:sz w:val="24"/>
          <w:szCs w:val="24"/>
          <w:lang w:eastAsia="ru-RU"/>
        </w:rPr>
        <w:t>-  Предъявляют электронный или кассовый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билет на гала-концерт фестиваля (стоимость билета 15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руб., дети </w:t>
      </w:r>
      <w:r w:rsidR="00ED727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12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бесплатно)</w:t>
      </w:r>
      <w:r w:rsidR="00ED7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получают браслет участника или гостя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55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Согласовывают </w:t>
      </w:r>
      <w:r w:rsidR="003E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="003E35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коменданской</w:t>
      </w:r>
      <w:proofErr w:type="spellEnd"/>
      <w:r w:rsidR="003E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службой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размещения лагеря (бивака);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554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  наличии транспорта паркуют его в специально отведённом месте.</w:t>
      </w:r>
      <w:proofErr w:type="gram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Весь автомототранспорт участников и гостей в целях безопасности располагается в месте, отведённом для </w:t>
      </w:r>
      <w:r w:rsidRPr="00DF51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бесплатной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парковки</w:t>
      </w:r>
      <w:r w:rsidR="00002ED9">
        <w:rPr>
          <w:rFonts w:ascii="Times New Roman" w:eastAsia="Times New Roman" w:hAnsi="Times New Roman" w:cs="Times New Roman"/>
          <w:sz w:val="24"/>
          <w:szCs w:val="24"/>
          <w:lang w:eastAsia="ru-RU"/>
        </w:rPr>
        <w:t>. Транспортные средства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Оргкомитета, членов Жюри</w:t>
      </w:r>
      <w:r w:rsidR="003E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специальных служб фестиваля, отмеченных </w:t>
      </w:r>
      <w:r w:rsidR="003E355F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соответствующими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знаками</w:t>
      </w:r>
      <w:r w:rsidR="003E355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паркуются на территории фестиваля в районе лагеря Оргкомитета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Гости и Участники фестиваля обязаны иметь при себе </w:t>
      </w:r>
      <w:r w:rsidR="003E355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удостоверение личности (паспорт/ водительское удостоверение/ военный билет/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студенческий билет и т.д.). Группы участников и гостей фестиваля, не достигшие 18 лет, допускаются на территорию лагеря только в сопровождении старшего группы (старше 18 лет), несущего всю полноту ответственности за возглавляемую им группу.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ОПРЕДЕЛЕНИЕ  ОСОБО ОТЛИЧИВШИХСЯ УЧАСТНИКОВ </w:t>
      </w:r>
      <w:r w:rsidR="003E35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ТВОРЧЕСКОЙ ПРОГРАММЫ ФЕСТИВАЛЯ.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5FAA" w:rsidRDefault="00DF5119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Жюри по результатам детского и взрослого конкурсного прослушивания определяет,  исходя из наличия призового фонда НАИБОЛЕЕ ОТЛИЧИВШИХСЯ участников творческой программы, которым присваиваются звания </w:t>
      </w:r>
      <w:r w:rsidRPr="00DF51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Лауреат </w:t>
      </w:r>
      <w:r w:rsidRPr="00DF51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или </w:t>
      </w:r>
      <w:r w:rsidRPr="00DF51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Дипломант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фестиваля «Зеленая Карета» в номинациях: </w:t>
      </w: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«Автор песни»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Исполнитель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Композитор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Песенный текст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Поэтический текст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Ансамбль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 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Жюри по согласованию с Оргкомитетом фестиваля вправе: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   - изменять или дополнять список номинаций;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    - выделять из своего состава или назначать дополнительных специалистов для работы по специфическим направлениям, если таковое требуется.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  Награждение отличившихся в творческом конкурсе производится исключительно Оргкомитетом исходя из наличия призового фонда по представлению вердикта Жюри.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По согласованию с Оргкомитетом допускается учреждение собственных призов спонсорами фестиваля и лицами, внесшими значительный вклад в развитие фестиваля.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B276C" w:rsidRDefault="00DF5119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РАЗВЛЕКАТЕЛЬНАЯ ПРОГРАММА ФЕСТИВАЛЯ.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Спортивная, детская и иные </w:t>
      </w:r>
      <w:proofErr w:type="spell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</w:t>
      </w:r>
      <w:proofErr w:type="spell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-развлекательные программы, согласованные с Оргкомитетом или организуемые Оргкомитетом проводятся в течение работы фестиваля и анонсируются на информационном щите Оргкомитета.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B276C" w:rsidRDefault="00EB276C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0B1" w:rsidRDefault="00DF5119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ОСОБЫЕ УСЛОВИЯ. 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Организаторы фестиваля </w:t>
      </w:r>
      <w:r w:rsidRPr="00DF51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не несут ответственность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обеспечение участников и гостей дровами, питанием и водой. По мере возможности организуется торговля основными продуктами, водой и безалкогольными напитками.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Продажа и распространение на территории фестиваля алкогольной продукции строго  запрещены. </w:t>
      </w:r>
    </w:p>
    <w:p w:rsidR="003624F5" w:rsidRPr="00B52746" w:rsidRDefault="003624F5" w:rsidP="003624F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ДОБРАТЬСЯ ДО ФЕСТИВАЛЯ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(координаты поляны: 56.441002, 61.680986)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По трассе «Екатеринбург - Каменск-Уральский» через д. М. </w:t>
      </w:r>
      <w:proofErr w:type="spell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Белоносова</w:t>
      </w:r>
      <w:proofErr w:type="spell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Привязка: Т-образный перекресток на восточной окраине деревни. Далее по указателям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 по полевой дороге через брод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координаты брода</w:t>
      </w:r>
      <w:r w:rsidRPr="00B527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56.450020, 61.675676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  в направлении на юг, юго-восток (см схему); </w:t>
      </w:r>
    </w:p>
    <w:p w:rsidR="00AC70B1" w:rsidRDefault="003624F5" w:rsidP="003624F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   По трассе «Екатеринбург - Каменск-Уральский» до c. Покровское.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Привязка: светофор и поворот на </w:t>
      </w:r>
      <w:proofErr w:type="spell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Кисловское</w:t>
      </w:r>
      <w:proofErr w:type="spell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proofErr w:type="spell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Бекленищево</w:t>
      </w:r>
      <w:proofErr w:type="spell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дорога на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«Ревун»), мост через </w:t>
      </w:r>
      <w:proofErr w:type="spell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амышенку</w:t>
      </w:r>
      <w:proofErr w:type="spell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далее до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-образной развилки, по ней налево на второстепенную дорогу и полевыми дорогами по указателям 6,5 км (см. схему).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Электричками </w:t>
      </w:r>
      <w:proofErr w:type="gram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ж</w:t>
      </w:r>
      <w:proofErr w:type="gram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/д  станции «82 км», далее по указателям или в общем направлении на юго-восток до р. Камышенка и по ее течению до лагеря (см. схему).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527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D6BDF" wp14:editId="1420105F">
            <wp:extent cx="4762832" cy="31694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доезд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716" cy="31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119"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B36AE" w:rsidRDefault="00DF5119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70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ОТВЕТСТВЕННЫЕ ЛИЦА ФЕСТИВАЛЯ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Председатель Оргкомитета    </w:t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Генцель</w:t>
      </w:r>
      <w:proofErr w:type="spell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Ирина Ивановна</w:t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+7 950 191 51 69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Директор фестиваля    </w:t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Лейч</w:t>
      </w:r>
      <w:proofErr w:type="spell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Павел </w:t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+7 904 388 7580 </w:t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Группа прослушивания:        </w:t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Следнева</w:t>
      </w:r>
      <w:proofErr w:type="spellEnd"/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</w:t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5119">
        <w:rPr>
          <w:rFonts w:ascii="Times New Roman" w:eastAsia="Times New Roman" w:hAnsi="Times New Roman" w:cs="Times New Roman"/>
          <w:sz w:val="24"/>
          <w:szCs w:val="24"/>
          <w:lang w:eastAsia="ru-RU"/>
        </w:rPr>
        <w:t>+7 902 872 1925</w:t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Комендантская служба</w:t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Мацкевич Ольга</w:t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7BC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+7 982 625 85 99</w:t>
      </w:r>
    </w:p>
    <w:p w:rsidR="00C27BC9" w:rsidRDefault="00C27BC9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FAA" w:rsidRDefault="00205FAA" w:rsidP="00DF51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0B1" w:rsidRDefault="00AC70B1" w:rsidP="00DF511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70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РАСПОЛОЖЕНИЕ ОСНОВНЫХ ЛОКАЦИЙ ФЕСТИВАЛЯ</w:t>
      </w:r>
    </w:p>
    <w:p w:rsidR="00AC70B1" w:rsidRPr="00AC70B1" w:rsidRDefault="00AC70B1" w:rsidP="00DF511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51228" cy="251516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504" cy="251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0B1" w:rsidRPr="00AC70B1" w:rsidSect="006304C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119"/>
    <w:rsid w:val="00001A91"/>
    <w:rsid w:val="00002ED9"/>
    <w:rsid w:val="00073B30"/>
    <w:rsid w:val="000A63E6"/>
    <w:rsid w:val="000A70E8"/>
    <w:rsid w:val="00105839"/>
    <w:rsid w:val="00131D0E"/>
    <w:rsid w:val="00166E54"/>
    <w:rsid w:val="00174FC5"/>
    <w:rsid w:val="001B37F6"/>
    <w:rsid w:val="00205FAA"/>
    <w:rsid w:val="002E0EF0"/>
    <w:rsid w:val="003459E5"/>
    <w:rsid w:val="003570C5"/>
    <w:rsid w:val="003624F5"/>
    <w:rsid w:val="003E355F"/>
    <w:rsid w:val="004F10A8"/>
    <w:rsid w:val="00592D80"/>
    <w:rsid w:val="006304C3"/>
    <w:rsid w:val="006B6C26"/>
    <w:rsid w:val="00852AF3"/>
    <w:rsid w:val="008554F7"/>
    <w:rsid w:val="00967439"/>
    <w:rsid w:val="00A521C5"/>
    <w:rsid w:val="00AB36AE"/>
    <w:rsid w:val="00AC70B1"/>
    <w:rsid w:val="00B52746"/>
    <w:rsid w:val="00BD0754"/>
    <w:rsid w:val="00C27BC9"/>
    <w:rsid w:val="00CB4377"/>
    <w:rsid w:val="00D4605C"/>
    <w:rsid w:val="00DF5119"/>
    <w:rsid w:val="00EB276C"/>
    <w:rsid w:val="00ED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511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70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C26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CB43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511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70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C26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CB43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%3A%2F%2Fok.ru%2Fkontsertyaksp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vk.com/z_karet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1529</Words>
  <Characters>8717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2022-07-13T12:07:00Z</cp:lastPrinted>
  <dcterms:created xsi:type="dcterms:W3CDTF">2022-07-14T04:22:00Z</dcterms:created>
  <dcterms:modified xsi:type="dcterms:W3CDTF">2022-07-14T05:05:00Z</dcterms:modified>
</cp:coreProperties>
</file>