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3" w:rsidRPr="00A56F06" w:rsidRDefault="00856243" w:rsidP="00856243">
      <w:pPr>
        <w:jc w:val="right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>Приложение №1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Утверждено приказом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ГАУК СО «ЦТНК СУ»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от «</w:t>
      </w:r>
      <w:r w:rsidR="00573CB3" w:rsidRPr="00A56F06">
        <w:rPr>
          <w:sz w:val="28"/>
          <w:szCs w:val="28"/>
        </w:rPr>
        <w:t>___</w:t>
      </w:r>
      <w:r w:rsidRPr="00A56F06">
        <w:rPr>
          <w:sz w:val="28"/>
          <w:szCs w:val="28"/>
        </w:rPr>
        <w:t xml:space="preserve">» </w:t>
      </w:r>
      <w:r w:rsidR="00573CB3" w:rsidRPr="00A56F06">
        <w:rPr>
          <w:sz w:val="28"/>
          <w:szCs w:val="28"/>
        </w:rPr>
        <w:t>_______</w:t>
      </w:r>
      <w:r w:rsidRPr="00A56F06">
        <w:rPr>
          <w:sz w:val="28"/>
          <w:szCs w:val="28"/>
        </w:rPr>
        <w:t xml:space="preserve"> 201</w:t>
      </w:r>
      <w:r w:rsidR="00573CB3" w:rsidRPr="00A56F06">
        <w:rPr>
          <w:sz w:val="28"/>
          <w:szCs w:val="28"/>
        </w:rPr>
        <w:t>9 года № _____</w:t>
      </w:r>
    </w:p>
    <w:p w:rsidR="00856243" w:rsidRPr="00A56F06" w:rsidRDefault="00856243" w:rsidP="003318C9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56243" w:rsidRPr="00A56F06" w:rsidRDefault="00856243" w:rsidP="00A56F06">
      <w:pPr>
        <w:keepNext/>
        <w:keepLines/>
        <w:outlineLvl w:val="2"/>
        <w:rPr>
          <w:b/>
          <w:bCs/>
          <w:sz w:val="28"/>
          <w:szCs w:val="28"/>
          <w:lang w:eastAsia="en-US"/>
        </w:rPr>
      </w:pPr>
    </w:p>
    <w:p w:rsidR="003318C9" w:rsidRPr="00A56F06" w:rsidRDefault="003318C9" w:rsidP="003318C9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  <w:r w:rsidRPr="00A56F06">
        <w:rPr>
          <w:b/>
          <w:bCs/>
          <w:sz w:val="28"/>
          <w:szCs w:val="28"/>
          <w:lang w:eastAsia="en-US"/>
        </w:rPr>
        <w:t>ПОЛОЖЕНИЕ</w:t>
      </w:r>
      <w:r w:rsidRPr="00A56F06">
        <w:rPr>
          <w:b/>
          <w:bCs/>
          <w:sz w:val="28"/>
          <w:szCs w:val="28"/>
          <w:lang w:eastAsia="en-US"/>
        </w:rPr>
        <w:br/>
        <w:t xml:space="preserve">о проведении </w:t>
      </w:r>
      <w:r w:rsidRPr="00D32CE6">
        <w:rPr>
          <w:b/>
          <w:bCs/>
          <w:sz w:val="28"/>
          <w:szCs w:val="28"/>
          <w:u w:val="single"/>
          <w:lang w:eastAsia="en-US"/>
        </w:rPr>
        <w:t>выставки-конкурса</w:t>
      </w:r>
      <w:r w:rsidRPr="00A56F06">
        <w:rPr>
          <w:b/>
          <w:bCs/>
          <w:sz w:val="28"/>
          <w:szCs w:val="28"/>
          <w:lang w:eastAsia="en-US"/>
        </w:rPr>
        <w:t xml:space="preserve"> декоративно-прикладного творчества в рамках Фестиваля творчества пожилых людей </w:t>
      </w:r>
    </w:p>
    <w:p w:rsidR="001175D4" w:rsidRPr="00A56F06" w:rsidRDefault="003318C9" w:rsidP="001175D4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  <w:r w:rsidRPr="00A56F06">
        <w:rPr>
          <w:b/>
          <w:bCs/>
          <w:sz w:val="28"/>
          <w:szCs w:val="28"/>
          <w:lang w:eastAsia="en-US"/>
        </w:rPr>
        <w:t xml:space="preserve">«Осеннее очарование» </w:t>
      </w:r>
    </w:p>
    <w:p w:rsidR="008F3D23" w:rsidRPr="00A56F06" w:rsidRDefault="001175D4" w:rsidP="001175D4">
      <w:pPr>
        <w:keepNext/>
        <w:keepLines/>
        <w:jc w:val="center"/>
        <w:outlineLvl w:val="2"/>
        <w:rPr>
          <w:b/>
          <w:bCs/>
          <w:sz w:val="28"/>
          <w:szCs w:val="28"/>
          <w:lang w:eastAsia="en-US"/>
        </w:rPr>
      </w:pPr>
      <w:r w:rsidRPr="00A56F06">
        <w:rPr>
          <w:b/>
          <w:bCs/>
          <w:sz w:val="28"/>
          <w:szCs w:val="28"/>
          <w:lang w:eastAsia="en-US"/>
        </w:rPr>
        <w:t xml:space="preserve"> </w:t>
      </w:r>
      <w:r w:rsidR="008F3D23" w:rsidRPr="00A56F06">
        <w:rPr>
          <w:b/>
          <w:bCs/>
          <w:sz w:val="28"/>
          <w:szCs w:val="28"/>
          <w:lang w:eastAsia="en-US"/>
        </w:rPr>
        <w:t>2019</w:t>
      </w:r>
      <w:r w:rsidRPr="00A56F06">
        <w:rPr>
          <w:b/>
          <w:bCs/>
          <w:sz w:val="28"/>
          <w:szCs w:val="28"/>
          <w:lang w:eastAsia="en-US"/>
        </w:rPr>
        <w:t xml:space="preserve"> год</w:t>
      </w:r>
    </w:p>
    <w:p w:rsidR="004C4214" w:rsidRPr="00A56F06" w:rsidRDefault="004C4214" w:rsidP="00B601D4">
      <w:pPr>
        <w:pStyle w:val="3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A56F06">
        <w:rPr>
          <w:rFonts w:ascii="Times New Roman" w:hAnsi="Times New Roman"/>
          <w:sz w:val="28"/>
          <w:szCs w:val="28"/>
        </w:rPr>
        <w:t xml:space="preserve">Учредители и организаторы </w:t>
      </w:r>
      <w:bookmarkStart w:id="0" w:name="_GoBack"/>
      <w:bookmarkEnd w:id="0"/>
    </w:p>
    <w:p w:rsidR="004C4214" w:rsidRPr="00A56F06" w:rsidRDefault="004C4214" w:rsidP="004C4214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Министерство культуры Свердловской области. </w:t>
      </w:r>
    </w:p>
    <w:p w:rsidR="004C4214" w:rsidRPr="00A56F06" w:rsidRDefault="00F14F0A" w:rsidP="004C4214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ГА</w:t>
      </w:r>
      <w:r w:rsidR="004C4214" w:rsidRPr="00A56F06">
        <w:rPr>
          <w:sz w:val="28"/>
          <w:szCs w:val="28"/>
        </w:rPr>
        <w:t xml:space="preserve">УК </w:t>
      </w:r>
      <w:proofErr w:type="gramStart"/>
      <w:r w:rsidR="004C4214" w:rsidRPr="00A56F06">
        <w:rPr>
          <w:sz w:val="28"/>
          <w:szCs w:val="28"/>
        </w:rPr>
        <w:t>СО</w:t>
      </w:r>
      <w:proofErr w:type="gramEnd"/>
      <w:r w:rsidR="004C4214" w:rsidRPr="00A56F06">
        <w:rPr>
          <w:sz w:val="28"/>
          <w:szCs w:val="28"/>
        </w:rPr>
        <w:t xml:space="preserve"> «Центр традиционной народной культуры Среднего Урала»</w:t>
      </w:r>
    </w:p>
    <w:p w:rsidR="004C4214" w:rsidRPr="00A56F06" w:rsidRDefault="00F14F0A" w:rsidP="004C4214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Редакция газеты «Пенсионер»</w:t>
      </w:r>
    </w:p>
    <w:p w:rsidR="004C4214" w:rsidRPr="00A56F06" w:rsidRDefault="004C4214" w:rsidP="004C4214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Администрации управленческих округов Свердловской области.</w:t>
      </w:r>
    </w:p>
    <w:p w:rsidR="004C4214" w:rsidRPr="00A56F06" w:rsidRDefault="004C4214" w:rsidP="004C4214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Администрации муниципальных образований Свердловской области.</w:t>
      </w:r>
    </w:p>
    <w:p w:rsidR="003318C9" w:rsidRPr="00A56F06" w:rsidRDefault="004C4214" w:rsidP="00856243">
      <w:pPr>
        <w:pStyle w:val="a5"/>
        <w:numPr>
          <w:ilvl w:val="0"/>
          <w:numId w:val="6"/>
        </w:numPr>
        <w:tabs>
          <w:tab w:val="clear" w:pos="128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56F06">
        <w:rPr>
          <w:color w:val="000000"/>
          <w:sz w:val="28"/>
          <w:szCs w:val="28"/>
        </w:rPr>
        <w:t>Органы местного самоуправления и муниципальные учреждения, осуществляющие полномочия в сфере культуры</w:t>
      </w:r>
      <w:r w:rsidRPr="00A56F06">
        <w:rPr>
          <w:sz w:val="28"/>
          <w:szCs w:val="28"/>
        </w:rPr>
        <w:t>.</w:t>
      </w:r>
    </w:p>
    <w:p w:rsidR="003318C9" w:rsidRPr="00A56F06" w:rsidRDefault="003318C9" w:rsidP="00B601D4">
      <w:pPr>
        <w:numPr>
          <w:ilvl w:val="0"/>
          <w:numId w:val="11"/>
        </w:numPr>
        <w:spacing w:before="240"/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>Цели и задачи</w:t>
      </w:r>
    </w:p>
    <w:p w:rsidR="003318C9" w:rsidRPr="00A56F06" w:rsidRDefault="003318C9" w:rsidP="00DE2E0D">
      <w:pPr>
        <w:numPr>
          <w:ilvl w:val="0"/>
          <w:numId w:val="6"/>
        </w:numPr>
        <w:spacing w:after="20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пенсионеров Свердловской области.</w:t>
      </w:r>
    </w:p>
    <w:p w:rsidR="003318C9" w:rsidRPr="00A56F06" w:rsidRDefault="003318C9" w:rsidP="00DE2E0D">
      <w:pPr>
        <w:numPr>
          <w:ilvl w:val="0"/>
          <w:numId w:val="6"/>
        </w:numPr>
        <w:spacing w:after="20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Сохранение и развитие культурных традиций в сфере декоративно-прикладного творчества</w:t>
      </w:r>
    </w:p>
    <w:p w:rsidR="003318C9" w:rsidRPr="00A56F06" w:rsidRDefault="003318C9" w:rsidP="00DE2E0D">
      <w:pPr>
        <w:numPr>
          <w:ilvl w:val="0"/>
          <w:numId w:val="6"/>
        </w:numPr>
        <w:spacing w:after="20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4C4214" w:rsidRPr="00A56F06" w:rsidRDefault="003318C9" w:rsidP="00856243">
      <w:pPr>
        <w:numPr>
          <w:ilvl w:val="0"/>
          <w:numId w:val="6"/>
        </w:numPr>
        <w:spacing w:after="200"/>
        <w:ind w:left="426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Привлечение максимально возможного количества пенсионеров к участию в народном творчестве и проведении культурного досуга.</w:t>
      </w:r>
    </w:p>
    <w:p w:rsidR="004C4214" w:rsidRPr="00A56F06" w:rsidRDefault="004C4214" w:rsidP="00B601D4">
      <w:pPr>
        <w:pStyle w:val="a5"/>
        <w:numPr>
          <w:ilvl w:val="0"/>
          <w:numId w:val="11"/>
        </w:numPr>
        <w:spacing w:before="240" w:beforeAutospacing="0" w:after="0" w:afterAutospacing="0"/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>Оргкомитет</w:t>
      </w:r>
    </w:p>
    <w:p w:rsidR="009F6A61" w:rsidRDefault="00B601D4" w:rsidP="00B601D4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3.1</w:t>
      </w:r>
      <w:r w:rsidR="00A56F06">
        <w:rPr>
          <w:sz w:val="28"/>
          <w:szCs w:val="28"/>
        </w:rPr>
        <w:t>.</w:t>
      </w:r>
      <w:r w:rsidRPr="00A56F06">
        <w:rPr>
          <w:sz w:val="28"/>
          <w:szCs w:val="28"/>
        </w:rPr>
        <w:t xml:space="preserve"> </w:t>
      </w:r>
      <w:r w:rsidR="004C4214" w:rsidRPr="00A56F06">
        <w:rPr>
          <w:sz w:val="28"/>
          <w:szCs w:val="28"/>
        </w:rPr>
        <w:t>Для подготовки и проведения выста</w:t>
      </w:r>
      <w:r w:rsidR="009F6A61">
        <w:rPr>
          <w:sz w:val="28"/>
          <w:szCs w:val="28"/>
        </w:rPr>
        <w:t>вки-конкурса в рамках фестиваля</w:t>
      </w:r>
    </w:p>
    <w:p w:rsidR="004C4214" w:rsidRPr="00A56F06" w:rsidRDefault="004C4214" w:rsidP="009F6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создается областной оргкомитет с участием представителей Министерства культуры Свердловской области.</w:t>
      </w:r>
    </w:p>
    <w:p w:rsidR="009F6A61" w:rsidRDefault="00A56F06" w:rsidP="00B601D4">
      <w:pPr>
        <w:pStyle w:val="a5"/>
        <w:numPr>
          <w:ilvl w:val="1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C4214" w:rsidRPr="00A56F06">
        <w:rPr>
          <w:sz w:val="28"/>
          <w:szCs w:val="28"/>
        </w:rPr>
        <w:t xml:space="preserve">Для подготовки и проведения </w:t>
      </w:r>
      <w:r w:rsidR="004C4214" w:rsidRPr="00A56F06">
        <w:rPr>
          <w:b/>
          <w:sz w:val="28"/>
          <w:szCs w:val="28"/>
          <w:u w:val="single"/>
        </w:rPr>
        <w:t>первого этапа</w:t>
      </w:r>
      <w:r w:rsidR="004C4214" w:rsidRPr="00A56F06">
        <w:rPr>
          <w:sz w:val="28"/>
          <w:szCs w:val="28"/>
        </w:rPr>
        <w:t xml:space="preserve"> выставки-конкурса</w:t>
      </w:r>
    </w:p>
    <w:p w:rsidR="004C4214" w:rsidRPr="00A56F06" w:rsidRDefault="004C4214" w:rsidP="009F6A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6F06">
        <w:rPr>
          <w:b/>
          <w:i/>
          <w:sz w:val="28"/>
          <w:szCs w:val="28"/>
        </w:rPr>
        <w:t xml:space="preserve">Администрации муниципальных образований </w:t>
      </w:r>
      <w:r w:rsidRPr="00A56F06">
        <w:rPr>
          <w:sz w:val="28"/>
          <w:szCs w:val="28"/>
        </w:rPr>
        <w:t>создают местные оргкомитеты.</w:t>
      </w:r>
      <w:r w:rsidR="006059D5" w:rsidRPr="00A56F06">
        <w:rPr>
          <w:sz w:val="28"/>
          <w:szCs w:val="28"/>
        </w:rPr>
        <w:t xml:space="preserve"> </w:t>
      </w:r>
      <w:r w:rsidRPr="00A56F06">
        <w:rPr>
          <w:sz w:val="28"/>
          <w:szCs w:val="28"/>
        </w:rPr>
        <w:t xml:space="preserve">Оргкомитеты осуществляют непосредственное руководство выставкой-конкурсом на своем уровне, определяют порядок и сроки его </w:t>
      </w:r>
      <w:r w:rsidRPr="00A56F06">
        <w:rPr>
          <w:sz w:val="28"/>
          <w:szCs w:val="28"/>
        </w:rPr>
        <w:lastRenderedPageBreak/>
        <w:t>проведения, формируют жюри, подводят итоги и вносят предложения о поощрении его участников</w:t>
      </w:r>
      <w:proofErr w:type="gramStart"/>
      <w:r w:rsidRPr="00A56F06">
        <w:rPr>
          <w:sz w:val="28"/>
          <w:szCs w:val="28"/>
        </w:rPr>
        <w:t>.</w:t>
      </w:r>
      <w:proofErr w:type="gramEnd"/>
    </w:p>
    <w:p w:rsidR="009F6A61" w:rsidRDefault="009F6A61" w:rsidP="00A56F0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318C9" w:rsidRPr="00A56F06">
        <w:rPr>
          <w:sz w:val="28"/>
          <w:szCs w:val="28"/>
        </w:rPr>
        <w:t xml:space="preserve">Для определения победителей </w:t>
      </w:r>
      <w:r w:rsidR="00B978F4" w:rsidRPr="00A56F06">
        <w:rPr>
          <w:b/>
          <w:sz w:val="28"/>
          <w:szCs w:val="28"/>
          <w:u w:val="single"/>
        </w:rPr>
        <w:t>второго этапа</w:t>
      </w:r>
      <w:r w:rsidR="00B978F4" w:rsidRPr="00A56F06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Выставки-конкурса</w:t>
      </w:r>
    </w:p>
    <w:p w:rsidR="003318C9" w:rsidRPr="00A56F06" w:rsidRDefault="003318C9" w:rsidP="009F6A61">
      <w:pPr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Министерством </w:t>
      </w:r>
      <w:r w:rsidR="00B601D4" w:rsidRPr="00A56F06">
        <w:rPr>
          <w:sz w:val="28"/>
          <w:szCs w:val="28"/>
        </w:rPr>
        <w:t xml:space="preserve"> </w:t>
      </w:r>
      <w:r w:rsidRPr="00A56F06">
        <w:rPr>
          <w:sz w:val="28"/>
          <w:szCs w:val="28"/>
        </w:rPr>
        <w:t>культуры Свердловской области создается жюри, в состав которого входят:</w:t>
      </w:r>
    </w:p>
    <w:p w:rsidR="003318C9" w:rsidRPr="00A56F06" w:rsidRDefault="00B601D4" w:rsidP="003318C9">
      <w:pPr>
        <w:ind w:left="66" w:firstLine="501"/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    </w:t>
      </w:r>
      <w:r w:rsidR="003318C9" w:rsidRPr="00A56F06">
        <w:rPr>
          <w:sz w:val="28"/>
          <w:szCs w:val="28"/>
        </w:rPr>
        <w:t>-с</w:t>
      </w:r>
      <w:r w:rsidR="00F14F0A" w:rsidRPr="00A56F06">
        <w:rPr>
          <w:sz w:val="28"/>
          <w:szCs w:val="28"/>
        </w:rPr>
        <w:t>пециалисты ГА</w:t>
      </w:r>
      <w:r w:rsidR="003318C9" w:rsidRPr="00A56F06">
        <w:rPr>
          <w:sz w:val="28"/>
          <w:szCs w:val="28"/>
        </w:rPr>
        <w:t xml:space="preserve">УК </w:t>
      </w:r>
      <w:proofErr w:type="gramStart"/>
      <w:r w:rsidR="003318C9" w:rsidRPr="00A56F06">
        <w:rPr>
          <w:sz w:val="28"/>
          <w:szCs w:val="28"/>
        </w:rPr>
        <w:t>СО</w:t>
      </w:r>
      <w:proofErr w:type="gramEnd"/>
      <w:r w:rsidR="003318C9" w:rsidRPr="00A56F06">
        <w:rPr>
          <w:sz w:val="28"/>
          <w:szCs w:val="28"/>
        </w:rPr>
        <w:t xml:space="preserve"> «Центр традиционной на</w:t>
      </w:r>
      <w:r w:rsidR="00BA6DE9" w:rsidRPr="00A56F06">
        <w:rPr>
          <w:sz w:val="28"/>
          <w:szCs w:val="28"/>
        </w:rPr>
        <w:t>родной культуры Среднего Урала»</w:t>
      </w:r>
      <w:r w:rsidR="003318C9" w:rsidRPr="00A56F06">
        <w:rPr>
          <w:sz w:val="28"/>
          <w:szCs w:val="28"/>
        </w:rPr>
        <w:t>;</w:t>
      </w:r>
    </w:p>
    <w:p w:rsidR="003318C9" w:rsidRPr="00A56F06" w:rsidRDefault="00B601D4" w:rsidP="00A56F06">
      <w:pPr>
        <w:ind w:left="66" w:firstLine="501"/>
        <w:jc w:val="both"/>
        <w:rPr>
          <w:b/>
          <w:i/>
          <w:sz w:val="28"/>
          <w:szCs w:val="28"/>
        </w:rPr>
      </w:pPr>
      <w:r w:rsidRPr="00A56F06">
        <w:rPr>
          <w:sz w:val="28"/>
          <w:szCs w:val="28"/>
        </w:rPr>
        <w:t xml:space="preserve">   </w:t>
      </w:r>
      <w:r w:rsidR="003318C9" w:rsidRPr="00A56F06">
        <w:rPr>
          <w:sz w:val="28"/>
          <w:szCs w:val="28"/>
        </w:rPr>
        <w:t xml:space="preserve">-специалисты в сфере декоративно-прикладного творчества </w:t>
      </w:r>
      <w:r w:rsidR="003318C9" w:rsidRPr="00A56F06">
        <w:rPr>
          <w:b/>
          <w:i/>
          <w:sz w:val="28"/>
          <w:szCs w:val="28"/>
        </w:rPr>
        <w:t>муниципальных образований</w:t>
      </w:r>
      <w:r w:rsidR="003318C9" w:rsidRPr="00A56F06">
        <w:rPr>
          <w:sz w:val="28"/>
          <w:szCs w:val="28"/>
        </w:rPr>
        <w:t xml:space="preserve"> </w:t>
      </w:r>
      <w:r w:rsidR="0034187B" w:rsidRPr="00A56F06">
        <w:rPr>
          <w:sz w:val="28"/>
          <w:szCs w:val="28"/>
        </w:rPr>
        <w:t>Свердловской области.</w:t>
      </w:r>
    </w:p>
    <w:p w:rsidR="009F6A61" w:rsidRDefault="009F6A61" w:rsidP="00B601D4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318C9" w:rsidRPr="00A56F06">
        <w:rPr>
          <w:sz w:val="28"/>
          <w:szCs w:val="28"/>
        </w:rPr>
        <w:t>Жюри оценивает работы и подводит и</w:t>
      </w:r>
      <w:r>
        <w:rPr>
          <w:sz w:val="28"/>
          <w:szCs w:val="28"/>
        </w:rPr>
        <w:t>тоги Выставки-конкурса, а</w:t>
      </w:r>
    </w:p>
    <w:p w:rsidR="003318C9" w:rsidRPr="00A56F06" w:rsidRDefault="009F6A61" w:rsidP="00A56F06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56F06">
        <w:rPr>
          <w:sz w:val="28"/>
          <w:szCs w:val="28"/>
        </w:rPr>
        <w:t>акже</w:t>
      </w:r>
      <w:r>
        <w:rPr>
          <w:sz w:val="28"/>
          <w:szCs w:val="28"/>
        </w:rPr>
        <w:t xml:space="preserve"> </w:t>
      </w:r>
      <w:r w:rsidR="003318C9" w:rsidRPr="00A56F06">
        <w:rPr>
          <w:sz w:val="28"/>
          <w:szCs w:val="28"/>
        </w:rPr>
        <w:t>вносит предложения о поощрении участников специальными призами.</w:t>
      </w:r>
    </w:p>
    <w:p w:rsidR="003318C9" w:rsidRPr="00A56F06" w:rsidRDefault="003318C9" w:rsidP="00B601D4">
      <w:pPr>
        <w:numPr>
          <w:ilvl w:val="0"/>
          <w:numId w:val="11"/>
        </w:numPr>
        <w:spacing w:before="240"/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 xml:space="preserve">Сроки  проведения </w:t>
      </w:r>
    </w:p>
    <w:p w:rsidR="003318C9" w:rsidRPr="00A56F06" w:rsidRDefault="00B601D4" w:rsidP="00856243">
      <w:pPr>
        <w:ind w:firstLine="709"/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4.1 </w:t>
      </w:r>
      <w:r w:rsidR="006059D5" w:rsidRPr="00A56F06">
        <w:rPr>
          <w:sz w:val="28"/>
          <w:szCs w:val="28"/>
        </w:rPr>
        <w:t xml:space="preserve">Выставка-конкурс </w:t>
      </w:r>
      <w:r w:rsidR="003318C9" w:rsidRPr="00A56F06">
        <w:rPr>
          <w:sz w:val="28"/>
          <w:szCs w:val="28"/>
        </w:rPr>
        <w:t>п</w:t>
      </w:r>
      <w:r w:rsidR="008613EB" w:rsidRPr="00A56F06">
        <w:rPr>
          <w:sz w:val="28"/>
          <w:szCs w:val="28"/>
        </w:rPr>
        <w:t xml:space="preserve">роводится с </w:t>
      </w:r>
      <w:r w:rsidR="00AE1615" w:rsidRPr="00A56F06">
        <w:rPr>
          <w:sz w:val="28"/>
          <w:szCs w:val="28"/>
        </w:rPr>
        <w:t>апреля</w:t>
      </w:r>
      <w:r w:rsidR="00F14F0A" w:rsidRPr="00A56F06">
        <w:rPr>
          <w:sz w:val="28"/>
          <w:szCs w:val="28"/>
        </w:rPr>
        <w:t xml:space="preserve"> по </w:t>
      </w:r>
      <w:r w:rsidR="00AE1615" w:rsidRPr="00A56F06">
        <w:rPr>
          <w:sz w:val="28"/>
          <w:szCs w:val="28"/>
        </w:rPr>
        <w:t>октябрь</w:t>
      </w:r>
      <w:r w:rsidR="00F14F0A" w:rsidRPr="00A56F06">
        <w:rPr>
          <w:sz w:val="28"/>
          <w:szCs w:val="28"/>
        </w:rPr>
        <w:t xml:space="preserve"> 201</w:t>
      </w:r>
      <w:r w:rsidR="00573CB3" w:rsidRPr="00A56F06">
        <w:rPr>
          <w:sz w:val="28"/>
          <w:szCs w:val="28"/>
        </w:rPr>
        <w:t>9</w:t>
      </w:r>
      <w:r w:rsidR="009E3EBB" w:rsidRPr="00A56F06">
        <w:rPr>
          <w:sz w:val="28"/>
          <w:szCs w:val="28"/>
        </w:rPr>
        <w:t xml:space="preserve"> года:</w:t>
      </w:r>
    </w:p>
    <w:p w:rsidR="00AF2CF2" w:rsidRPr="00A56F06" w:rsidRDefault="00AF2CF2" w:rsidP="00856243">
      <w:pPr>
        <w:ind w:firstLine="709"/>
        <w:jc w:val="both"/>
        <w:rPr>
          <w:sz w:val="28"/>
          <w:szCs w:val="28"/>
        </w:rPr>
      </w:pPr>
    </w:p>
    <w:p w:rsidR="00AF2CF2" w:rsidRPr="00A56F06" w:rsidRDefault="003318C9" w:rsidP="00AF2CF2">
      <w:pPr>
        <w:pStyle w:val="a7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A56F06">
        <w:rPr>
          <w:rFonts w:ascii="Times New Roman" w:hAnsi="Times New Roman"/>
          <w:b/>
          <w:sz w:val="28"/>
          <w:szCs w:val="28"/>
          <w:u w:val="single"/>
        </w:rPr>
        <w:t>Первый этап (отборочный)</w:t>
      </w:r>
      <w:r w:rsidR="00AF2CF2" w:rsidRPr="00A56F06">
        <w:rPr>
          <w:rFonts w:ascii="Times New Roman" w:hAnsi="Times New Roman"/>
          <w:b/>
          <w:sz w:val="28"/>
          <w:szCs w:val="28"/>
        </w:rPr>
        <w:t xml:space="preserve">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пройдёт </w:t>
      </w:r>
      <w:r w:rsidR="00AF2CF2" w:rsidRPr="00A56F06">
        <w:rPr>
          <w:rFonts w:ascii="Times New Roman" w:hAnsi="Times New Roman"/>
          <w:b/>
          <w:sz w:val="28"/>
          <w:szCs w:val="28"/>
          <w:highlight w:val="yellow"/>
        </w:rPr>
        <w:t>7 сентября  с 11</w:t>
      </w:r>
      <w:r w:rsidR="00AF2CF2" w:rsidRPr="00A56F06">
        <w:rPr>
          <w:rFonts w:ascii="Times New Roman" w:hAnsi="Times New Roman"/>
          <w:b/>
          <w:sz w:val="28"/>
          <w:szCs w:val="28"/>
          <w:highlight w:val="yellow"/>
        </w:rPr>
        <w:t>-00  ч.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 в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фойе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Социально –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>культурного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>центра</w:t>
      </w:r>
      <w:r w:rsidR="00AF2CF2" w:rsidRPr="00A56F06">
        <w:rPr>
          <w:rFonts w:ascii="Times New Roman" w:hAnsi="Times New Roman"/>
          <w:sz w:val="28"/>
          <w:szCs w:val="28"/>
          <w:highlight w:val="yellow"/>
        </w:rPr>
        <w:t xml:space="preserve"> (СКЦ)  г.  Каменска-Уральского. </w:t>
      </w:r>
    </w:p>
    <w:p w:rsidR="00AF2CF2" w:rsidRPr="00A56F06" w:rsidRDefault="00AF2CF2" w:rsidP="00A56F06">
      <w:pPr>
        <w:pStyle w:val="a7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A56F06">
        <w:rPr>
          <w:rFonts w:ascii="Times New Roman" w:hAnsi="Times New Roman"/>
          <w:sz w:val="28"/>
          <w:szCs w:val="28"/>
          <w:highlight w:val="yellow"/>
        </w:rPr>
        <w:t xml:space="preserve">Заявки отправлять на электронную почту СКЦ до 2 сентября:  </w:t>
      </w:r>
      <w:hyperlink r:id="rId6" w:history="1">
        <w:r w:rsidRPr="00A56F06">
          <w:rPr>
            <w:rStyle w:val="a6"/>
            <w:rFonts w:ascii="Times New Roman" w:hAnsi="Times New Roman"/>
            <w:sz w:val="28"/>
            <w:szCs w:val="28"/>
            <w:highlight w:val="yellow"/>
          </w:rPr>
          <w:t>skc-kaur@yandex.ru</w:t>
        </w:r>
      </w:hyperlink>
      <w:r w:rsidRPr="00A56F06">
        <w:rPr>
          <w:rFonts w:ascii="Times New Roman" w:hAnsi="Times New Roman"/>
          <w:sz w:val="28"/>
          <w:szCs w:val="28"/>
          <w:highlight w:val="yellow"/>
        </w:rPr>
        <w:t xml:space="preserve">  (с пометкой </w:t>
      </w:r>
      <w:r w:rsidRPr="00A56F06">
        <w:rPr>
          <w:rFonts w:ascii="Times New Roman" w:hAnsi="Times New Roman"/>
          <w:sz w:val="28"/>
          <w:szCs w:val="28"/>
          <w:highlight w:val="yellow"/>
        </w:rPr>
        <w:t>–</w:t>
      </w:r>
      <w:r w:rsidRPr="00A56F0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56F06">
        <w:rPr>
          <w:rFonts w:ascii="Times New Roman" w:hAnsi="Times New Roman"/>
          <w:sz w:val="28"/>
          <w:szCs w:val="28"/>
          <w:highlight w:val="yellow"/>
        </w:rPr>
        <w:t>«</w:t>
      </w:r>
      <w:r w:rsidRPr="00A56F06">
        <w:rPr>
          <w:rFonts w:ascii="Times New Roman" w:hAnsi="Times New Roman"/>
          <w:sz w:val="28"/>
          <w:szCs w:val="28"/>
          <w:highlight w:val="yellow"/>
        </w:rPr>
        <w:t xml:space="preserve">Заявка на </w:t>
      </w:r>
      <w:r w:rsidRPr="00A56F06">
        <w:rPr>
          <w:rFonts w:ascii="Times New Roman" w:hAnsi="Times New Roman"/>
          <w:sz w:val="28"/>
          <w:szCs w:val="28"/>
          <w:highlight w:val="yellow"/>
        </w:rPr>
        <w:t xml:space="preserve">выставку </w:t>
      </w:r>
      <w:r w:rsidRPr="00A56F06">
        <w:rPr>
          <w:rFonts w:ascii="Times New Roman" w:hAnsi="Times New Roman"/>
          <w:sz w:val="28"/>
          <w:szCs w:val="28"/>
          <w:highlight w:val="yellow"/>
        </w:rPr>
        <w:t xml:space="preserve">«Осеннее очарование») или </w:t>
      </w:r>
      <w:r w:rsidRPr="00A56F06">
        <w:rPr>
          <w:rFonts w:ascii="Times New Roman" w:hAnsi="Times New Roman"/>
          <w:sz w:val="28"/>
          <w:szCs w:val="28"/>
          <w:highlight w:val="yellow"/>
        </w:rPr>
        <w:t xml:space="preserve">приносить </w:t>
      </w:r>
      <w:r w:rsidRPr="00A56F06">
        <w:rPr>
          <w:rFonts w:ascii="Times New Roman" w:hAnsi="Times New Roman"/>
          <w:sz w:val="28"/>
          <w:szCs w:val="28"/>
          <w:highlight w:val="yellow"/>
        </w:rPr>
        <w:t>в кабинет № 18.</w:t>
      </w:r>
    </w:p>
    <w:p w:rsidR="00AF2CF2" w:rsidRPr="00A56F06" w:rsidRDefault="00AF2CF2" w:rsidP="00A56F0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A56F06">
        <w:rPr>
          <w:rFonts w:ascii="Times New Roman" w:hAnsi="Times New Roman"/>
          <w:sz w:val="28"/>
          <w:szCs w:val="28"/>
          <w:highlight w:val="yellow"/>
        </w:rPr>
        <w:t>Тел: 8 (3439) 37-93-93 (доб. 237)  или  8-950-191-51-69 - Генцель Ирина Ивановна.</w:t>
      </w:r>
    </w:p>
    <w:p w:rsidR="00AF2CF2" w:rsidRPr="00A56F06" w:rsidRDefault="003318C9" w:rsidP="00A56F06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A56F06">
        <w:rPr>
          <w:rFonts w:ascii="Times New Roman" w:hAnsi="Times New Roman"/>
          <w:b/>
          <w:sz w:val="28"/>
          <w:szCs w:val="28"/>
          <w:u w:val="single"/>
        </w:rPr>
        <w:t>Второй этап (окружной)</w:t>
      </w:r>
      <w:r w:rsidR="009E3EBB" w:rsidRPr="00A56F06">
        <w:rPr>
          <w:rFonts w:ascii="Times New Roman" w:hAnsi="Times New Roman"/>
          <w:sz w:val="28"/>
          <w:szCs w:val="28"/>
        </w:rPr>
        <w:t xml:space="preserve"> – </w:t>
      </w:r>
      <w:r w:rsidR="00AF2CF2" w:rsidRPr="00A56F06">
        <w:rPr>
          <w:rFonts w:ascii="Times New Roman" w:hAnsi="Times New Roman"/>
          <w:sz w:val="28"/>
          <w:szCs w:val="28"/>
        </w:rPr>
        <w:t xml:space="preserve">пройдет </w:t>
      </w:r>
      <w:r w:rsidR="00AF2CF2" w:rsidRPr="00A56F06">
        <w:rPr>
          <w:rFonts w:ascii="Times New Roman" w:hAnsi="Times New Roman"/>
          <w:b/>
          <w:sz w:val="28"/>
          <w:szCs w:val="28"/>
        </w:rPr>
        <w:t>5 октября</w:t>
      </w:r>
      <w:r w:rsidR="00881116" w:rsidRPr="00A56F06">
        <w:rPr>
          <w:rFonts w:ascii="Times New Roman" w:hAnsi="Times New Roman"/>
          <w:b/>
          <w:sz w:val="28"/>
          <w:szCs w:val="28"/>
        </w:rPr>
        <w:t xml:space="preserve"> </w:t>
      </w:r>
      <w:r w:rsidR="00AF2CF2" w:rsidRPr="009F6A61">
        <w:rPr>
          <w:rFonts w:ascii="Times New Roman" w:hAnsi="Times New Roman"/>
          <w:sz w:val="28"/>
          <w:szCs w:val="28"/>
        </w:rPr>
        <w:t xml:space="preserve">в </w:t>
      </w:r>
      <w:r w:rsidR="00AF2CF2" w:rsidRPr="009F6A61">
        <w:rPr>
          <w:rFonts w:ascii="Times New Roman" w:hAnsi="Times New Roman"/>
          <w:sz w:val="28"/>
          <w:szCs w:val="28"/>
        </w:rPr>
        <w:t>г. Богданович,</w:t>
      </w:r>
      <w:r w:rsidR="00AF2CF2" w:rsidRPr="00A56F06">
        <w:rPr>
          <w:rFonts w:ascii="Times New Roman" w:hAnsi="Times New Roman"/>
          <w:b/>
          <w:sz w:val="28"/>
          <w:szCs w:val="28"/>
        </w:rPr>
        <w:t xml:space="preserve"> </w:t>
      </w:r>
      <w:r w:rsidR="00AF2CF2" w:rsidRPr="00A56F06">
        <w:rPr>
          <w:rFonts w:ascii="Times New Roman" w:hAnsi="Times New Roman"/>
          <w:sz w:val="28"/>
          <w:szCs w:val="28"/>
        </w:rPr>
        <w:t xml:space="preserve"> «</w:t>
      </w:r>
      <w:r w:rsidR="00AF2CF2" w:rsidRPr="00A56F06">
        <w:rPr>
          <w:rFonts w:ascii="Times New Roman" w:hAnsi="Times New Roman"/>
          <w:sz w:val="28"/>
          <w:szCs w:val="28"/>
        </w:rPr>
        <w:t>Деловой и культурный центр»</w:t>
      </w:r>
      <w:r w:rsidR="00AF2CF2" w:rsidRPr="00A56F06">
        <w:rPr>
          <w:rFonts w:ascii="Times New Roman" w:hAnsi="Times New Roman"/>
          <w:sz w:val="28"/>
          <w:szCs w:val="28"/>
        </w:rPr>
        <w:t xml:space="preserve"> </w:t>
      </w:r>
      <w:r w:rsidR="00AF2CF2" w:rsidRPr="00A56F06">
        <w:rPr>
          <w:rFonts w:ascii="Times New Roman" w:hAnsi="Times New Roman"/>
          <w:sz w:val="28"/>
          <w:szCs w:val="28"/>
        </w:rPr>
        <w:t xml:space="preserve">(ул. </w:t>
      </w:r>
      <w:proofErr w:type="gramStart"/>
      <w:r w:rsidR="00AF2CF2" w:rsidRPr="00A56F0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F2CF2" w:rsidRPr="00A56F06">
        <w:rPr>
          <w:rFonts w:ascii="Times New Roman" w:hAnsi="Times New Roman"/>
          <w:sz w:val="28"/>
          <w:szCs w:val="28"/>
        </w:rPr>
        <w:t>, 1)</w:t>
      </w:r>
      <w:r w:rsidR="004C4214" w:rsidRPr="00A56F06">
        <w:rPr>
          <w:rFonts w:ascii="Times New Roman" w:hAnsi="Times New Roman"/>
          <w:sz w:val="28"/>
          <w:szCs w:val="28"/>
        </w:rPr>
        <w:t xml:space="preserve"> по графику (Приложение 1)</w:t>
      </w:r>
      <w:r w:rsidR="009E3EBB" w:rsidRPr="00A56F06">
        <w:rPr>
          <w:rFonts w:ascii="Times New Roman" w:hAnsi="Times New Roman"/>
          <w:sz w:val="28"/>
          <w:szCs w:val="28"/>
        </w:rPr>
        <w:t>;</w:t>
      </w:r>
    </w:p>
    <w:p w:rsidR="009F6A61" w:rsidRDefault="009F6A61" w:rsidP="00856243">
      <w:pPr>
        <w:ind w:firstLine="709"/>
        <w:jc w:val="both"/>
        <w:rPr>
          <w:b/>
          <w:sz w:val="28"/>
          <w:szCs w:val="28"/>
          <w:u w:val="single"/>
        </w:rPr>
      </w:pPr>
    </w:p>
    <w:p w:rsidR="003318C9" w:rsidRPr="00A56F06" w:rsidRDefault="003318C9" w:rsidP="00856243">
      <w:pPr>
        <w:ind w:firstLine="709"/>
        <w:jc w:val="both"/>
        <w:rPr>
          <w:sz w:val="28"/>
          <w:szCs w:val="28"/>
        </w:rPr>
      </w:pPr>
      <w:r w:rsidRPr="00A56F06">
        <w:rPr>
          <w:b/>
          <w:sz w:val="28"/>
          <w:szCs w:val="28"/>
          <w:u w:val="single"/>
        </w:rPr>
        <w:t>Третий этап (заключительный)</w:t>
      </w:r>
      <w:r w:rsidRPr="00A56F06">
        <w:rPr>
          <w:sz w:val="28"/>
          <w:szCs w:val="28"/>
        </w:rPr>
        <w:t xml:space="preserve"> – церемония награждения </w:t>
      </w:r>
      <w:r w:rsidR="00881116" w:rsidRPr="00A56F06">
        <w:rPr>
          <w:sz w:val="28"/>
          <w:szCs w:val="28"/>
        </w:rPr>
        <w:t xml:space="preserve">победителей Выставки-конкурса </w:t>
      </w:r>
      <w:r w:rsidR="009E3EBB" w:rsidRPr="00A56F06">
        <w:rPr>
          <w:b/>
          <w:sz w:val="28"/>
          <w:szCs w:val="28"/>
        </w:rPr>
        <w:t>2</w:t>
      </w:r>
      <w:r w:rsidR="00573CB3" w:rsidRPr="00A56F06">
        <w:rPr>
          <w:b/>
          <w:sz w:val="28"/>
          <w:szCs w:val="28"/>
        </w:rPr>
        <w:t>4</w:t>
      </w:r>
      <w:r w:rsidR="009E3EBB" w:rsidRPr="00A56F06">
        <w:rPr>
          <w:b/>
          <w:sz w:val="28"/>
          <w:szCs w:val="28"/>
        </w:rPr>
        <w:t xml:space="preserve"> октября</w:t>
      </w:r>
      <w:r w:rsidR="00F14F0A" w:rsidRPr="00A56F06">
        <w:rPr>
          <w:b/>
          <w:sz w:val="28"/>
          <w:szCs w:val="28"/>
        </w:rPr>
        <w:t xml:space="preserve"> 201</w:t>
      </w:r>
      <w:r w:rsidR="00573CB3" w:rsidRPr="00A56F06">
        <w:rPr>
          <w:b/>
          <w:sz w:val="28"/>
          <w:szCs w:val="28"/>
        </w:rPr>
        <w:t>9</w:t>
      </w:r>
      <w:r w:rsidRPr="00A56F06">
        <w:rPr>
          <w:b/>
          <w:sz w:val="28"/>
          <w:szCs w:val="28"/>
        </w:rPr>
        <w:t xml:space="preserve"> года</w:t>
      </w:r>
      <w:r w:rsidRPr="00A56F06">
        <w:rPr>
          <w:sz w:val="28"/>
          <w:szCs w:val="28"/>
        </w:rPr>
        <w:t>, СГОДНТ, г. Екатеринбург, ул. Фестивальная, 12.</w:t>
      </w:r>
    </w:p>
    <w:p w:rsidR="003318C9" w:rsidRPr="00A56F06" w:rsidRDefault="003318C9" w:rsidP="00B601D4">
      <w:pPr>
        <w:numPr>
          <w:ilvl w:val="0"/>
          <w:numId w:val="11"/>
        </w:numPr>
        <w:spacing w:before="240"/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>Условия участия и проведения</w:t>
      </w:r>
    </w:p>
    <w:p w:rsidR="003318C9" w:rsidRPr="00A56F06" w:rsidRDefault="00B601D4" w:rsidP="00856243">
      <w:pPr>
        <w:ind w:firstLine="709"/>
        <w:jc w:val="both"/>
        <w:rPr>
          <w:sz w:val="28"/>
          <w:szCs w:val="28"/>
        </w:rPr>
      </w:pPr>
      <w:r w:rsidRPr="00A56F06">
        <w:rPr>
          <w:color w:val="000000"/>
          <w:spacing w:val="1"/>
          <w:sz w:val="28"/>
          <w:szCs w:val="28"/>
        </w:rPr>
        <w:t xml:space="preserve">5.1. </w:t>
      </w:r>
      <w:r w:rsidR="003318C9" w:rsidRPr="00A56F06">
        <w:rPr>
          <w:color w:val="000000"/>
          <w:spacing w:val="1"/>
          <w:sz w:val="28"/>
          <w:szCs w:val="28"/>
        </w:rPr>
        <w:t xml:space="preserve">В Выставке-конкурсе могут принять участие </w:t>
      </w:r>
      <w:r w:rsidR="003318C9" w:rsidRPr="00A56F06">
        <w:rPr>
          <w:bCs/>
          <w:color w:val="000000"/>
          <w:spacing w:val="2"/>
          <w:sz w:val="28"/>
          <w:szCs w:val="28"/>
        </w:rPr>
        <w:t xml:space="preserve">студии, клубы, самостоятельные авторы. Возраст участников </w:t>
      </w:r>
      <w:r w:rsidR="001175D4" w:rsidRPr="00A56F06">
        <w:rPr>
          <w:bCs/>
          <w:color w:val="000000"/>
          <w:spacing w:val="2"/>
          <w:sz w:val="28"/>
          <w:szCs w:val="28"/>
        </w:rPr>
        <w:t xml:space="preserve"> -  </w:t>
      </w:r>
      <w:r w:rsidR="003318C9" w:rsidRPr="00A56F06">
        <w:rPr>
          <w:bCs/>
          <w:color w:val="000000"/>
          <w:spacing w:val="2"/>
          <w:sz w:val="28"/>
          <w:szCs w:val="28"/>
          <w:u w:val="single"/>
        </w:rPr>
        <w:t>от 50 лет.</w:t>
      </w:r>
    </w:p>
    <w:p w:rsidR="003318C9" w:rsidRPr="00A56F06" w:rsidRDefault="00B601D4" w:rsidP="00856243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5.2. </w:t>
      </w:r>
      <w:r w:rsidR="003318C9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На выставку принимаются работы, изделия, выполненные в различных техниках декоративно-прикладного творчества, (индивидуально или коллекти</w:t>
      </w:r>
      <w:r w:rsidR="008B55EE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вно созданные в период 201</w:t>
      </w:r>
      <w:r w:rsidR="00573CB3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8</w:t>
      </w:r>
      <w:r w:rsidR="008B55EE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-201</w:t>
      </w:r>
      <w:r w:rsidR="00573CB3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9</w:t>
      </w:r>
      <w:r w:rsidR="00F14F0A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 г</w:t>
      </w:r>
      <w:r w:rsidR="003318C9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г.), готовые к экспонированию: оформленные и подписанные с обратной стороны. </w:t>
      </w:r>
    </w:p>
    <w:p w:rsidR="003318C9" w:rsidRPr="00A56F06" w:rsidRDefault="003318C9" w:rsidP="00856243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К внешней стороне работы прикрепляется этикетка, на которой должны быть представлены следующие сведения:</w:t>
      </w:r>
    </w:p>
    <w:p w:rsidR="003318C9" w:rsidRPr="00A56F06" w:rsidRDefault="003318C9" w:rsidP="00973614">
      <w:pPr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фамилия и имя автора (или авторов), год рождения;</w:t>
      </w:r>
    </w:p>
    <w:p w:rsidR="003318C9" w:rsidRPr="00A56F06" w:rsidRDefault="003318C9" w:rsidP="00973614">
      <w:pPr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местожительство;</w:t>
      </w:r>
    </w:p>
    <w:p w:rsidR="003318C9" w:rsidRPr="00A56F06" w:rsidRDefault="003318C9" w:rsidP="00973614">
      <w:pPr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название произведения, год создания;</w:t>
      </w:r>
    </w:p>
    <w:p w:rsidR="003318C9" w:rsidRPr="00A56F06" w:rsidRDefault="003318C9" w:rsidP="00973614">
      <w:pPr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техника, материалы;</w:t>
      </w:r>
    </w:p>
    <w:p w:rsidR="003318C9" w:rsidRPr="00A56F06" w:rsidRDefault="003318C9" w:rsidP="00973614">
      <w:pPr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размеры (вертикальный, горизонтальный);</w:t>
      </w:r>
    </w:p>
    <w:p w:rsidR="003318C9" w:rsidRPr="00A56F06" w:rsidRDefault="00B601D4" w:rsidP="00A56F06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lastRenderedPageBreak/>
        <w:t xml:space="preserve">5.3. </w:t>
      </w:r>
      <w:r w:rsidR="003318C9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К участию в Выставке-конкурсе принимаются не более 2-х работ индивидуального автора и не более 5-ти работ от коллектива.</w:t>
      </w:r>
      <w:r w:rsid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 Для </w:t>
      </w:r>
      <w:r w:rsidR="00CD3018" w:rsidRPr="00A56F06">
        <w:rPr>
          <w:rFonts w:eastAsia="Calibri"/>
          <w:bCs/>
          <w:color w:val="000000"/>
          <w:spacing w:val="2"/>
          <w:sz w:val="28"/>
          <w:szCs w:val="28"/>
          <w:lang w:eastAsia="en-US"/>
        </w:rPr>
        <w:t>участия в Выставке-конкурсе необходимо направить заявку (Приложение 2).</w:t>
      </w:r>
    </w:p>
    <w:p w:rsidR="003318C9" w:rsidRPr="00A56F06" w:rsidRDefault="003318C9" w:rsidP="00856243">
      <w:pPr>
        <w:spacing w:line="276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A56F06">
        <w:rPr>
          <w:rFonts w:eastAsia="Calibri"/>
          <w:b/>
          <w:bCs/>
          <w:i/>
          <w:iCs/>
          <w:sz w:val="28"/>
          <w:szCs w:val="28"/>
          <w:lang w:eastAsia="en-US"/>
        </w:rPr>
        <w:t>Выставка-к</w:t>
      </w:r>
      <w:r w:rsidR="006059D5" w:rsidRPr="00A56F0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онкурс проводится по следующим </w:t>
      </w:r>
      <w:r w:rsidRPr="00A56F06">
        <w:rPr>
          <w:rFonts w:eastAsia="Calibri"/>
          <w:b/>
          <w:bCs/>
          <w:i/>
          <w:iCs/>
          <w:sz w:val="28"/>
          <w:szCs w:val="28"/>
          <w:lang w:eastAsia="en-US"/>
        </w:rPr>
        <w:t>номинациям:</w:t>
      </w:r>
    </w:p>
    <w:p w:rsidR="00364E20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proofErr w:type="gramStart"/>
      <w:r w:rsidRPr="00A56F06">
        <w:rPr>
          <w:rFonts w:eastAsia="Calibri"/>
          <w:sz w:val="28"/>
          <w:szCs w:val="28"/>
          <w:lang w:eastAsia="en-US"/>
        </w:rPr>
        <w:t>художественный текстиль (лоск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утное шитье, аппликация, народный </w:t>
      </w:r>
      <w:proofErr w:type="gramEnd"/>
    </w:p>
    <w:p w:rsidR="00364E20" w:rsidRPr="00A56F06" w:rsidRDefault="00364E20" w:rsidP="00364E20">
      <w:pPr>
        <w:ind w:left="1429"/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традиционный костюм);</w:t>
      </w:r>
    </w:p>
    <w:p w:rsidR="003318C9" w:rsidRPr="00A56F06" w:rsidRDefault="00364E20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ткачество;</w:t>
      </w:r>
    </w:p>
    <w:p w:rsidR="003318C9" w:rsidRPr="00A56F06" w:rsidRDefault="003318C9" w:rsidP="008A47AF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 xml:space="preserve">художественная вышивка (вышивка лентами, </w:t>
      </w:r>
      <w:r w:rsidR="00D81349" w:rsidRPr="00A56F06">
        <w:rPr>
          <w:rFonts w:eastAsia="Calibri"/>
          <w:sz w:val="28"/>
          <w:szCs w:val="28"/>
          <w:lang w:eastAsia="en-US"/>
        </w:rPr>
        <w:t xml:space="preserve">бисером, 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ковровая, вышивка </w:t>
      </w:r>
      <w:r w:rsidRPr="00A56F06">
        <w:rPr>
          <w:rFonts w:eastAsia="Calibri"/>
          <w:sz w:val="28"/>
          <w:szCs w:val="28"/>
          <w:lang w:eastAsia="en-US"/>
        </w:rPr>
        <w:t>крестиком</w:t>
      </w:r>
      <w:r w:rsidR="008B55EE" w:rsidRPr="00A56F06">
        <w:rPr>
          <w:rFonts w:eastAsia="Calibri"/>
          <w:sz w:val="28"/>
          <w:szCs w:val="28"/>
          <w:lang w:eastAsia="en-US"/>
        </w:rPr>
        <w:t xml:space="preserve"> и т.д.</w:t>
      </w:r>
      <w:r w:rsidRPr="00A56F06">
        <w:rPr>
          <w:rFonts w:eastAsia="Calibri"/>
          <w:sz w:val="28"/>
          <w:szCs w:val="28"/>
          <w:lang w:eastAsia="en-US"/>
        </w:rPr>
        <w:t>);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художественная обработка шерсти</w:t>
      </w:r>
      <w:r w:rsidR="006059D5" w:rsidRPr="00A56F06">
        <w:rPr>
          <w:rFonts w:eastAsia="Calibri"/>
          <w:sz w:val="28"/>
          <w:szCs w:val="28"/>
          <w:lang w:eastAsia="en-US"/>
        </w:rPr>
        <w:t xml:space="preserve"> (сухое, мокрое валяние)</w:t>
      </w:r>
      <w:r w:rsidRPr="00A56F06">
        <w:rPr>
          <w:rFonts w:eastAsia="Calibri"/>
          <w:sz w:val="28"/>
          <w:szCs w:val="28"/>
          <w:lang w:eastAsia="en-US"/>
        </w:rPr>
        <w:t>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художес</w:t>
      </w:r>
      <w:r w:rsidR="006C6E9D" w:rsidRPr="00A56F06">
        <w:rPr>
          <w:rFonts w:eastAsia="Calibri"/>
          <w:sz w:val="28"/>
          <w:szCs w:val="28"/>
          <w:lang w:eastAsia="en-US"/>
        </w:rPr>
        <w:t>твенная роспись по ткани</w:t>
      </w:r>
      <w:r w:rsidRPr="00A56F06">
        <w:rPr>
          <w:rFonts w:eastAsia="Calibri"/>
          <w:sz w:val="28"/>
          <w:szCs w:val="28"/>
          <w:lang w:eastAsia="en-US"/>
        </w:rPr>
        <w:t>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текстильная кукла;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художественная обработка дерева (резьба по дереву, обработка бересты, лозы);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бисероплетение;</w:t>
      </w:r>
    </w:p>
    <w:p w:rsidR="006059D5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вязание крючком</w:t>
      </w:r>
      <w:r w:rsidR="006059D5" w:rsidRPr="00A56F06">
        <w:rPr>
          <w:rFonts w:eastAsia="Calibri"/>
          <w:sz w:val="28"/>
          <w:szCs w:val="28"/>
          <w:lang w:eastAsia="en-US"/>
        </w:rPr>
        <w:t xml:space="preserve"> и на спицах</w:t>
      </w:r>
    </w:p>
    <w:p w:rsidR="003318C9" w:rsidRPr="00A56F06" w:rsidRDefault="006059D5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 xml:space="preserve">плетение (макраме, </w:t>
      </w:r>
      <w:r w:rsidR="003318C9" w:rsidRPr="00A56F06">
        <w:rPr>
          <w:rFonts w:eastAsia="Calibri"/>
          <w:sz w:val="28"/>
          <w:szCs w:val="28"/>
          <w:lang w:eastAsia="en-US"/>
        </w:rPr>
        <w:t>кружевоплетение</w:t>
      </w:r>
      <w:r w:rsidRPr="00A56F06">
        <w:rPr>
          <w:rFonts w:eastAsia="Calibri"/>
          <w:sz w:val="28"/>
          <w:szCs w:val="28"/>
          <w:lang w:eastAsia="en-US"/>
        </w:rPr>
        <w:t xml:space="preserve"> на коклюшках, </w:t>
      </w:r>
      <w:proofErr w:type="spellStart"/>
      <w:r w:rsidRPr="00A56F06">
        <w:rPr>
          <w:rFonts w:eastAsia="Calibri"/>
          <w:sz w:val="28"/>
          <w:szCs w:val="28"/>
          <w:lang w:eastAsia="en-US"/>
        </w:rPr>
        <w:t>фриволите</w:t>
      </w:r>
      <w:proofErr w:type="spellEnd"/>
      <w:r w:rsidRPr="00A56F06">
        <w:rPr>
          <w:rFonts w:eastAsia="Calibri"/>
          <w:sz w:val="28"/>
          <w:szCs w:val="28"/>
          <w:lang w:eastAsia="en-US"/>
        </w:rPr>
        <w:t>)</w:t>
      </w:r>
      <w:r w:rsidR="003318C9" w:rsidRPr="00A56F06">
        <w:rPr>
          <w:rFonts w:eastAsia="Calibri"/>
          <w:sz w:val="28"/>
          <w:szCs w:val="28"/>
          <w:lang w:eastAsia="en-US"/>
        </w:rPr>
        <w:t>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художественная обработка металла;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художественная керамика;</w:t>
      </w:r>
    </w:p>
    <w:p w:rsidR="003318C9" w:rsidRPr="00A56F06" w:rsidRDefault="003318C9" w:rsidP="008A47AF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изделия из нетрадиционных материалов (</w:t>
      </w:r>
      <w:proofErr w:type="spellStart"/>
      <w:r w:rsidRPr="00A56F06">
        <w:rPr>
          <w:rFonts w:eastAsia="Calibri"/>
          <w:sz w:val="28"/>
          <w:szCs w:val="28"/>
          <w:lang w:eastAsia="en-US"/>
        </w:rPr>
        <w:t>декупаж</w:t>
      </w:r>
      <w:proofErr w:type="spellEnd"/>
      <w:r w:rsidRPr="00A56F0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6F06">
        <w:rPr>
          <w:rFonts w:eastAsia="Calibri"/>
          <w:sz w:val="28"/>
          <w:szCs w:val="28"/>
          <w:lang w:eastAsia="en-US"/>
        </w:rPr>
        <w:t>скрапбукинг</w:t>
      </w:r>
      <w:proofErr w:type="spellEnd"/>
      <w:r w:rsidR="00D81349" w:rsidRPr="00A56F06">
        <w:rPr>
          <w:rFonts w:eastAsia="Calibri"/>
          <w:sz w:val="28"/>
          <w:szCs w:val="28"/>
          <w:lang w:eastAsia="en-US"/>
        </w:rPr>
        <w:t>, алмазная вышивка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56F06">
        <w:rPr>
          <w:rFonts w:eastAsia="Calibri"/>
          <w:sz w:val="28"/>
          <w:szCs w:val="28"/>
          <w:lang w:eastAsia="en-US"/>
        </w:rPr>
        <w:t>и.т</w:t>
      </w:r>
      <w:proofErr w:type="gramStart"/>
      <w:r w:rsidRPr="00A56F06">
        <w:rPr>
          <w:rFonts w:eastAsia="Calibri"/>
          <w:sz w:val="28"/>
          <w:szCs w:val="28"/>
          <w:lang w:eastAsia="en-US"/>
        </w:rPr>
        <w:t>.д</w:t>
      </w:r>
      <w:proofErr w:type="spellEnd"/>
      <w:proofErr w:type="gramEnd"/>
      <w:r w:rsidRPr="00A56F06">
        <w:rPr>
          <w:rFonts w:eastAsia="Calibri"/>
          <w:sz w:val="28"/>
          <w:szCs w:val="28"/>
          <w:lang w:eastAsia="en-US"/>
        </w:rPr>
        <w:t>);</w:t>
      </w:r>
    </w:p>
    <w:p w:rsidR="003318C9" w:rsidRPr="00A56F06" w:rsidRDefault="003318C9" w:rsidP="00364E20">
      <w:pPr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роспись по дереву</w:t>
      </w:r>
      <w:r w:rsidR="008B55EE" w:rsidRPr="00A56F06">
        <w:rPr>
          <w:rFonts w:eastAsia="Calibri"/>
          <w:sz w:val="28"/>
          <w:szCs w:val="28"/>
          <w:lang w:eastAsia="en-US"/>
        </w:rPr>
        <w:t xml:space="preserve">, 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бересте, </w:t>
      </w:r>
      <w:r w:rsidR="008B55EE" w:rsidRPr="00A56F06">
        <w:rPr>
          <w:rFonts w:eastAsia="Calibri"/>
          <w:sz w:val="28"/>
          <w:szCs w:val="28"/>
          <w:lang w:eastAsia="en-US"/>
        </w:rPr>
        <w:t>металлу</w:t>
      </w:r>
      <w:r w:rsidRPr="00A56F06">
        <w:rPr>
          <w:rFonts w:eastAsia="Calibri"/>
          <w:sz w:val="28"/>
          <w:szCs w:val="28"/>
          <w:lang w:eastAsia="en-US"/>
        </w:rPr>
        <w:t>.</w:t>
      </w:r>
    </w:p>
    <w:p w:rsidR="00364E20" w:rsidRPr="00A56F06" w:rsidRDefault="00B601D4" w:rsidP="00A56F06">
      <w:pPr>
        <w:ind w:firstLine="709"/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 xml:space="preserve">5.4.  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Все участники </w:t>
      </w:r>
      <w:r w:rsidR="00364E20" w:rsidRPr="00A56F06">
        <w:rPr>
          <w:rFonts w:eastAsia="Calibri"/>
          <w:b/>
          <w:sz w:val="28"/>
          <w:szCs w:val="28"/>
          <w:lang w:eastAsia="en-US"/>
        </w:rPr>
        <w:t>второго этапа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 Выставки-конкурса награждаются дипломами </w:t>
      </w:r>
      <w:r w:rsidR="00A87D63" w:rsidRPr="00A56F06">
        <w:rPr>
          <w:rFonts w:eastAsia="Calibri"/>
          <w:sz w:val="28"/>
          <w:szCs w:val="28"/>
          <w:lang w:eastAsia="en-US"/>
        </w:rPr>
        <w:t xml:space="preserve"> </w:t>
      </w:r>
      <w:r w:rsidR="00364E20" w:rsidRPr="00A56F06">
        <w:rPr>
          <w:rFonts w:eastAsia="Calibri"/>
          <w:sz w:val="28"/>
          <w:szCs w:val="28"/>
          <w:lang w:eastAsia="en-US"/>
        </w:rPr>
        <w:t>участников.</w:t>
      </w:r>
    </w:p>
    <w:p w:rsidR="003318C9" w:rsidRPr="00A56F06" w:rsidRDefault="00B601D4" w:rsidP="00A56F06">
      <w:pPr>
        <w:ind w:firstLine="709"/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 xml:space="preserve">5.5. </w:t>
      </w:r>
      <w:r w:rsidR="00A56F06">
        <w:rPr>
          <w:rFonts w:eastAsia="Calibri"/>
          <w:sz w:val="28"/>
          <w:szCs w:val="28"/>
          <w:lang w:eastAsia="en-US"/>
        </w:rPr>
        <w:t xml:space="preserve"> </w:t>
      </w:r>
      <w:r w:rsidR="00364E20" w:rsidRPr="00A56F06">
        <w:rPr>
          <w:rFonts w:eastAsia="Calibri"/>
          <w:sz w:val="28"/>
          <w:szCs w:val="28"/>
          <w:lang w:eastAsia="en-US"/>
        </w:rPr>
        <w:t xml:space="preserve">В каждой номинации по результатам конкурса </w:t>
      </w:r>
      <w:r w:rsidR="00A87D63" w:rsidRPr="00A56F06">
        <w:rPr>
          <w:rFonts w:eastAsia="Calibri"/>
          <w:b/>
          <w:sz w:val="28"/>
          <w:szCs w:val="28"/>
          <w:lang w:eastAsia="en-US"/>
        </w:rPr>
        <w:t>второго этапа</w:t>
      </w:r>
      <w:r w:rsidR="00A87D63" w:rsidRPr="00A56F06">
        <w:rPr>
          <w:rFonts w:eastAsia="Calibri"/>
          <w:sz w:val="28"/>
          <w:szCs w:val="28"/>
          <w:lang w:eastAsia="en-US"/>
        </w:rPr>
        <w:t xml:space="preserve"> </w:t>
      </w:r>
      <w:r w:rsidR="00364E20" w:rsidRPr="00A56F06">
        <w:rPr>
          <w:rFonts w:eastAsia="Calibri"/>
          <w:sz w:val="28"/>
          <w:szCs w:val="28"/>
          <w:lang w:eastAsia="en-US"/>
        </w:rPr>
        <w:t>жюри определяет 3-х победителей (I, II и III место), которы</w:t>
      </w:r>
      <w:r w:rsidR="008F447E" w:rsidRPr="00A56F06">
        <w:rPr>
          <w:rFonts w:eastAsia="Calibri"/>
          <w:sz w:val="28"/>
          <w:szCs w:val="28"/>
          <w:lang w:eastAsia="en-US"/>
        </w:rPr>
        <w:t>е награждаются дипломами Выставки-конкурса.</w:t>
      </w:r>
    </w:p>
    <w:p w:rsidR="008F447E" w:rsidRPr="00A56F06" w:rsidRDefault="00A87D63" w:rsidP="00A56F06">
      <w:pPr>
        <w:ind w:firstLine="709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5.6</w:t>
      </w:r>
      <w:r w:rsidR="00A56F06">
        <w:rPr>
          <w:sz w:val="28"/>
          <w:szCs w:val="28"/>
        </w:rPr>
        <w:t xml:space="preserve">. </w:t>
      </w:r>
      <w:r w:rsidR="008F447E" w:rsidRPr="00A56F06">
        <w:rPr>
          <w:sz w:val="28"/>
          <w:szCs w:val="28"/>
        </w:rPr>
        <w:t>В каждом управленческом</w:t>
      </w:r>
      <w:r w:rsidR="00EE2F5F" w:rsidRPr="00A56F06">
        <w:rPr>
          <w:sz w:val="28"/>
          <w:szCs w:val="28"/>
        </w:rPr>
        <w:t xml:space="preserve"> округе Свердловской области среди участников </w:t>
      </w:r>
      <w:r w:rsidR="00EE2F5F" w:rsidRPr="00A56F06">
        <w:rPr>
          <w:b/>
          <w:sz w:val="28"/>
          <w:szCs w:val="28"/>
        </w:rPr>
        <w:t>второго этапа</w:t>
      </w:r>
      <w:r w:rsidR="00EE2F5F" w:rsidRPr="00A56F06">
        <w:rPr>
          <w:sz w:val="28"/>
          <w:szCs w:val="28"/>
        </w:rPr>
        <w:t xml:space="preserve"> у</w:t>
      </w:r>
      <w:r w:rsidR="008F447E" w:rsidRPr="00A56F06">
        <w:rPr>
          <w:sz w:val="28"/>
          <w:szCs w:val="28"/>
        </w:rPr>
        <w:t>чрежда</w:t>
      </w:r>
      <w:r w:rsidR="00EE2F5F" w:rsidRPr="00A56F06">
        <w:rPr>
          <w:sz w:val="28"/>
          <w:szCs w:val="28"/>
        </w:rPr>
        <w:t>ется один главный приз выставки-конкурса</w:t>
      </w:r>
      <w:r w:rsidR="008F447E" w:rsidRPr="00A56F06">
        <w:rPr>
          <w:sz w:val="28"/>
          <w:szCs w:val="28"/>
        </w:rPr>
        <w:t xml:space="preserve"> - </w:t>
      </w:r>
      <w:r w:rsidR="008F447E" w:rsidRPr="00A56F06">
        <w:rPr>
          <w:b/>
          <w:sz w:val="28"/>
          <w:szCs w:val="28"/>
        </w:rPr>
        <w:t>Гран-При</w:t>
      </w:r>
      <w:r w:rsidR="008F447E" w:rsidRPr="00A56F06">
        <w:rPr>
          <w:sz w:val="28"/>
          <w:szCs w:val="28"/>
        </w:rPr>
        <w:t>. Победитель награждается дипломом и подарком</w:t>
      </w:r>
      <w:r w:rsidR="00A70546" w:rsidRPr="00A56F06">
        <w:rPr>
          <w:sz w:val="28"/>
          <w:szCs w:val="28"/>
        </w:rPr>
        <w:t xml:space="preserve"> на</w:t>
      </w:r>
      <w:r w:rsidR="00EE2F5F" w:rsidRPr="00A56F06">
        <w:rPr>
          <w:sz w:val="28"/>
          <w:szCs w:val="28"/>
        </w:rPr>
        <w:t xml:space="preserve"> </w:t>
      </w:r>
      <w:r w:rsidR="00A70546" w:rsidRPr="00A56F06">
        <w:rPr>
          <w:b/>
          <w:i/>
          <w:sz w:val="28"/>
          <w:szCs w:val="28"/>
        </w:rPr>
        <w:t>церемонии награждения</w:t>
      </w:r>
      <w:r w:rsidR="00A56F06">
        <w:rPr>
          <w:b/>
          <w:i/>
          <w:sz w:val="28"/>
          <w:szCs w:val="28"/>
        </w:rPr>
        <w:t xml:space="preserve"> </w:t>
      </w:r>
      <w:r w:rsidR="00A70546" w:rsidRPr="00A56F06">
        <w:rPr>
          <w:b/>
          <w:i/>
          <w:sz w:val="28"/>
          <w:szCs w:val="28"/>
        </w:rPr>
        <w:t>победителей Выставки-конкурса</w:t>
      </w:r>
      <w:r w:rsidR="00A70546" w:rsidRPr="00A56F06">
        <w:rPr>
          <w:sz w:val="28"/>
          <w:szCs w:val="28"/>
        </w:rPr>
        <w:t xml:space="preserve"> </w:t>
      </w:r>
      <w:r w:rsidR="00A70546" w:rsidRPr="00A56F06">
        <w:rPr>
          <w:b/>
          <w:sz w:val="28"/>
          <w:szCs w:val="28"/>
        </w:rPr>
        <w:t>24 октября 2019 года</w:t>
      </w:r>
      <w:r w:rsidR="00A70546" w:rsidRPr="00A56F06">
        <w:rPr>
          <w:sz w:val="28"/>
          <w:szCs w:val="28"/>
        </w:rPr>
        <w:t xml:space="preserve">, СГОДНТ, г. Екатеринбург, ул. </w:t>
      </w:r>
      <w:proofErr w:type="gramStart"/>
      <w:r w:rsidR="00A70546" w:rsidRPr="00A56F06">
        <w:rPr>
          <w:sz w:val="28"/>
          <w:szCs w:val="28"/>
        </w:rPr>
        <w:t>Фестивальная</w:t>
      </w:r>
      <w:proofErr w:type="gramEnd"/>
      <w:r w:rsidR="00A70546" w:rsidRPr="00A56F06">
        <w:rPr>
          <w:sz w:val="28"/>
          <w:szCs w:val="28"/>
        </w:rPr>
        <w:t>, 12.</w:t>
      </w:r>
    </w:p>
    <w:p w:rsidR="008F447E" w:rsidRPr="00A56F06" w:rsidRDefault="00A87D63" w:rsidP="00A56F06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  5.6</w:t>
      </w:r>
      <w:r w:rsidR="00856E07" w:rsidRPr="00A56F06">
        <w:rPr>
          <w:sz w:val="28"/>
          <w:szCs w:val="28"/>
        </w:rPr>
        <w:t xml:space="preserve">. На </w:t>
      </w:r>
      <w:r w:rsidR="00856E07" w:rsidRPr="00A56F06">
        <w:rPr>
          <w:b/>
          <w:sz w:val="28"/>
          <w:szCs w:val="28"/>
        </w:rPr>
        <w:t>третьем</w:t>
      </w:r>
      <w:r w:rsidR="00DF57DD" w:rsidRPr="00A56F06">
        <w:rPr>
          <w:b/>
          <w:sz w:val="28"/>
          <w:szCs w:val="28"/>
        </w:rPr>
        <w:t xml:space="preserve"> </w:t>
      </w:r>
      <w:r w:rsidR="00856E07" w:rsidRPr="00A56F06">
        <w:rPr>
          <w:b/>
          <w:sz w:val="28"/>
          <w:szCs w:val="28"/>
        </w:rPr>
        <w:t>(заключительном</w:t>
      </w:r>
      <w:r w:rsidR="00DF57DD" w:rsidRPr="00A56F06">
        <w:rPr>
          <w:b/>
          <w:sz w:val="28"/>
          <w:szCs w:val="28"/>
        </w:rPr>
        <w:t>)</w:t>
      </w:r>
      <w:r w:rsidR="00856E07" w:rsidRPr="00A56F06">
        <w:rPr>
          <w:b/>
          <w:sz w:val="28"/>
          <w:szCs w:val="28"/>
        </w:rPr>
        <w:t xml:space="preserve"> этапе</w:t>
      </w:r>
      <w:r w:rsidR="00856E07" w:rsidRPr="00A56F06">
        <w:rPr>
          <w:b/>
          <w:sz w:val="28"/>
          <w:szCs w:val="28"/>
          <w:u w:val="single"/>
        </w:rPr>
        <w:t xml:space="preserve"> </w:t>
      </w:r>
      <w:r w:rsidR="00856E07" w:rsidRPr="00A56F06">
        <w:rPr>
          <w:sz w:val="28"/>
          <w:szCs w:val="28"/>
        </w:rPr>
        <w:t>Выставки-конкурса</w:t>
      </w:r>
      <w:r w:rsidR="00DF57DD" w:rsidRPr="00A56F06">
        <w:rPr>
          <w:sz w:val="28"/>
          <w:szCs w:val="28"/>
        </w:rPr>
        <w:t xml:space="preserve"> </w:t>
      </w:r>
      <w:r w:rsidR="00856E07" w:rsidRPr="00A56F06">
        <w:rPr>
          <w:sz w:val="28"/>
          <w:szCs w:val="28"/>
        </w:rPr>
        <w:t xml:space="preserve">24 октября 2019 года </w:t>
      </w:r>
      <w:r w:rsidR="00DF57DD" w:rsidRPr="00A56F06">
        <w:rPr>
          <w:sz w:val="28"/>
          <w:szCs w:val="28"/>
        </w:rPr>
        <w:t xml:space="preserve">определяются </w:t>
      </w:r>
      <w:r w:rsidR="00856E07" w:rsidRPr="00A56F06">
        <w:rPr>
          <w:sz w:val="28"/>
          <w:szCs w:val="28"/>
        </w:rPr>
        <w:t>3 победителя (специальные призы) по следующим номинациям:</w:t>
      </w:r>
    </w:p>
    <w:p w:rsidR="00DF57DD" w:rsidRPr="00A56F06" w:rsidRDefault="00856E07" w:rsidP="00DF57DD">
      <w:pPr>
        <w:tabs>
          <w:tab w:val="num" w:pos="0"/>
        </w:tabs>
        <w:spacing w:line="23" w:lineRule="atLeast"/>
        <w:ind w:firstLine="54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- Высокое исполнительское мастерство</w:t>
      </w:r>
      <w:r w:rsidR="00DF57DD" w:rsidRPr="00A56F06">
        <w:rPr>
          <w:sz w:val="28"/>
          <w:szCs w:val="28"/>
        </w:rPr>
        <w:t>;</w:t>
      </w:r>
    </w:p>
    <w:p w:rsidR="00DF57DD" w:rsidRPr="00A56F06" w:rsidRDefault="00DF57DD" w:rsidP="00856E07">
      <w:pPr>
        <w:tabs>
          <w:tab w:val="num" w:pos="0"/>
        </w:tabs>
        <w:spacing w:line="23" w:lineRule="atLeast"/>
        <w:ind w:firstLine="54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- Оригинальность образного решения;</w:t>
      </w:r>
    </w:p>
    <w:p w:rsidR="00DF57DD" w:rsidRPr="00A56F06" w:rsidRDefault="00DF57DD" w:rsidP="00856E07">
      <w:pPr>
        <w:tabs>
          <w:tab w:val="num" w:pos="0"/>
        </w:tabs>
        <w:spacing w:line="23" w:lineRule="atLeast"/>
        <w:ind w:firstLine="54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- Верность традициям на</w:t>
      </w:r>
      <w:r w:rsidR="00856E07" w:rsidRPr="00A56F06">
        <w:rPr>
          <w:sz w:val="28"/>
          <w:szCs w:val="28"/>
        </w:rPr>
        <w:t>родного искусства</w:t>
      </w:r>
      <w:r w:rsidRPr="00A56F06">
        <w:rPr>
          <w:sz w:val="28"/>
          <w:szCs w:val="28"/>
        </w:rPr>
        <w:t>.</w:t>
      </w:r>
    </w:p>
    <w:p w:rsidR="008F447E" w:rsidRPr="00A56F06" w:rsidRDefault="00856E07" w:rsidP="008F447E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</w:rPr>
      </w:pPr>
      <w:r w:rsidRPr="00A56F06">
        <w:rPr>
          <w:sz w:val="28"/>
          <w:szCs w:val="28"/>
        </w:rPr>
        <w:t>5.7</w:t>
      </w:r>
      <w:r w:rsidR="008F447E" w:rsidRPr="00A56F06">
        <w:rPr>
          <w:sz w:val="28"/>
          <w:szCs w:val="28"/>
        </w:rPr>
        <w:t xml:space="preserve">. Решение жюри пересмотру не подлежит. </w:t>
      </w:r>
    </w:p>
    <w:p w:rsidR="003318C9" w:rsidRPr="00A56F06" w:rsidRDefault="00856E07" w:rsidP="00856E07">
      <w:pPr>
        <w:jc w:val="both"/>
        <w:rPr>
          <w:sz w:val="28"/>
          <w:szCs w:val="28"/>
        </w:rPr>
      </w:pPr>
      <w:r w:rsidRPr="00A56F06">
        <w:rPr>
          <w:bCs/>
          <w:color w:val="000000"/>
          <w:spacing w:val="2"/>
          <w:sz w:val="28"/>
          <w:szCs w:val="28"/>
        </w:rPr>
        <w:t xml:space="preserve">           5.8. </w:t>
      </w:r>
      <w:r w:rsidR="003318C9" w:rsidRPr="00A56F06">
        <w:rPr>
          <w:b/>
          <w:bCs/>
          <w:color w:val="000000"/>
          <w:spacing w:val="2"/>
          <w:sz w:val="28"/>
          <w:szCs w:val="28"/>
        </w:rPr>
        <w:t>Транспортировка работ победителей на Торжественную церемонию открытия Выставки-конкурса осуществляется за счет средств направляющей организации.</w:t>
      </w:r>
    </w:p>
    <w:p w:rsidR="003318C9" w:rsidRPr="00A56F06" w:rsidRDefault="00856E07" w:rsidP="00856243">
      <w:pPr>
        <w:ind w:firstLine="709"/>
        <w:jc w:val="both"/>
        <w:rPr>
          <w:sz w:val="28"/>
          <w:szCs w:val="28"/>
        </w:rPr>
      </w:pPr>
      <w:r w:rsidRPr="00A56F06">
        <w:rPr>
          <w:sz w:val="28"/>
          <w:szCs w:val="28"/>
        </w:rPr>
        <w:lastRenderedPageBreak/>
        <w:t xml:space="preserve">5.9. </w:t>
      </w:r>
      <w:r w:rsidR="003318C9" w:rsidRPr="00A56F06">
        <w:rPr>
          <w:sz w:val="28"/>
          <w:szCs w:val="28"/>
        </w:rPr>
        <w:t xml:space="preserve">По итогам </w:t>
      </w:r>
      <w:r w:rsidR="003318C9" w:rsidRPr="00A56F06">
        <w:rPr>
          <w:b/>
          <w:sz w:val="28"/>
          <w:szCs w:val="28"/>
        </w:rPr>
        <w:t>первого этапа</w:t>
      </w:r>
      <w:r w:rsidR="003318C9" w:rsidRPr="00A56F06">
        <w:rPr>
          <w:sz w:val="28"/>
          <w:szCs w:val="28"/>
        </w:rPr>
        <w:t xml:space="preserve"> Выставки-конкурса </w:t>
      </w:r>
      <w:r w:rsidR="003318C9" w:rsidRPr="00A56F06">
        <w:rPr>
          <w:color w:val="000000"/>
          <w:spacing w:val="1"/>
          <w:sz w:val="28"/>
          <w:szCs w:val="28"/>
        </w:rPr>
        <w:t>декоративно-прикладного творчества</w:t>
      </w:r>
      <w:r w:rsidR="003318C9" w:rsidRPr="00A56F06">
        <w:rPr>
          <w:sz w:val="28"/>
          <w:szCs w:val="28"/>
        </w:rPr>
        <w:t xml:space="preserve"> в муниципальных образованиях Свердловской области, будут выявлены лучшие творческие коллективы и отдельные авторы, которые примут участие </w:t>
      </w:r>
      <w:r w:rsidR="003318C9" w:rsidRPr="00A56F06">
        <w:rPr>
          <w:b/>
          <w:sz w:val="28"/>
          <w:szCs w:val="28"/>
        </w:rPr>
        <w:t>во втором окружном этапе</w:t>
      </w:r>
      <w:r w:rsidR="003318C9" w:rsidRPr="00A56F06">
        <w:rPr>
          <w:sz w:val="28"/>
          <w:szCs w:val="28"/>
        </w:rPr>
        <w:t>, проходящем в управленческих округах, согласно утвержденному графику.</w:t>
      </w:r>
    </w:p>
    <w:p w:rsidR="003318C9" w:rsidRPr="00A56F06" w:rsidRDefault="00856E07" w:rsidP="00856243">
      <w:pPr>
        <w:ind w:firstLine="709"/>
        <w:jc w:val="both"/>
        <w:rPr>
          <w:sz w:val="28"/>
          <w:szCs w:val="28"/>
        </w:rPr>
      </w:pPr>
      <w:r w:rsidRPr="00A56F06">
        <w:rPr>
          <w:sz w:val="28"/>
          <w:szCs w:val="28"/>
        </w:rPr>
        <w:t xml:space="preserve">5.10. </w:t>
      </w:r>
      <w:r w:rsidR="003318C9" w:rsidRPr="00A56F06">
        <w:rPr>
          <w:sz w:val="28"/>
          <w:szCs w:val="28"/>
        </w:rPr>
        <w:t xml:space="preserve">По итогам </w:t>
      </w:r>
      <w:r w:rsidR="003318C9" w:rsidRPr="00A56F06">
        <w:rPr>
          <w:b/>
          <w:sz w:val="28"/>
          <w:szCs w:val="28"/>
        </w:rPr>
        <w:t>второго этапа</w:t>
      </w:r>
      <w:r w:rsidR="003318C9" w:rsidRPr="00A56F06">
        <w:rPr>
          <w:sz w:val="28"/>
          <w:szCs w:val="28"/>
        </w:rPr>
        <w:t xml:space="preserve"> Выставки-конкурса состоится Торжественная церемония открытия с участием лучших творческих коллективов и отдельных авторов Свердловской области в Свердловском государственном областном Дворце народного творчества. Монтаж и демонтаж выставки проводится в день проведения гала-концерта Фестиваля творчества пожилых людей «Осеннее очарование» </w:t>
      </w:r>
    </w:p>
    <w:p w:rsidR="00B30A6A" w:rsidRPr="00A56F06" w:rsidRDefault="00B30A6A" w:rsidP="00B30A6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56243" w:rsidRPr="00A56F06" w:rsidRDefault="00B30A6A" w:rsidP="00B30A6A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A56F06">
        <w:rPr>
          <w:rFonts w:eastAsia="Calibri"/>
          <w:b/>
          <w:sz w:val="28"/>
          <w:szCs w:val="28"/>
          <w:lang w:eastAsia="en-US"/>
        </w:rPr>
        <w:t>Контактные телефоны</w:t>
      </w:r>
    </w:p>
    <w:p w:rsidR="003318C9" w:rsidRPr="00A56F06" w:rsidRDefault="003318C9" w:rsidP="003318C9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A56F06">
        <w:rPr>
          <w:rFonts w:eastAsia="Calibri"/>
          <w:i/>
          <w:sz w:val="28"/>
          <w:szCs w:val="28"/>
          <w:lang w:eastAsia="en-US"/>
        </w:rPr>
        <w:t>Газета «Пенсионер»</w:t>
      </w:r>
    </w:p>
    <w:p w:rsidR="004C4214" w:rsidRPr="00A56F06" w:rsidRDefault="003318C9" w:rsidP="00AF2C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Т</w:t>
      </w:r>
      <w:r w:rsidR="00DE2E0D" w:rsidRPr="00A56F06">
        <w:rPr>
          <w:rFonts w:eastAsia="Calibri"/>
          <w:sz w:val="28"/>
          <w:szCs w:val="28"/>
          <w:lang w:eastAsia="en-US"/>
        </w:rPr>
        <w:t xml:space="preserve">ел: (8-343)  377-00-50      </w:t>
      </w:r>
      <w:proofErr w:type="spellStart"/>
      <w:r w:rsidR="00856243" w:rsidRPr="00A56F06">
        <w:rPr>
          <w:rFonts w:eastAsia="Calibri"/>
          <w:sz w:val="28"/>
          <w:szCs w:val="28"/>
          <w:lang w:eastAsia="en-US"/>
        </w:rPr>
        <w:t>Шихов</w:t>
      </w:r>
      <w:proofErr w:type="spellEnd"/>
      <w:r w:rsidR="00856243" w:rsidRPr="00A56F06">
        <w:rPr>
          <w:rFonts w:eastAsia="Calibri"/>
          <w:sz w:val="28"/>
          <w:szCs w:val="28"/>
          <w:lang w:eastAsia="en-US"/>
        </w:rPr>
        <w:t xml:space="preserve"> Иван Михайлович – </w:t>
      </w:r>
      <w:r w:rsidRPr="00A56F06">
        <w:rPr>
          <w:rFonts w:eastAsia="Calibri"/>
          <w:sz w:val="28"/>
          <w:szCs w:val="28"/>
          <w:lang w:eastAsia="en-US"/>
        </w:rPr>
        <w:t>редактор газеты «Пенсионер»</w:t>
      </w:r>
    </w:p>
    <w:p w:rsidR="00B30A6A" w:rsidRPr="00A56F06" w:rsidRDefault="00AF2CF2" w:rsidP="00A56F06">
      <w:pPr>
        <w:shd w:val="clear" w:color="auto" w:fill="FFFFFF"/>
        <w:spacing w:before="240"/>
        <w:ind w:left="6"/>
        <w:jc w:val="center"/>
        <w:rPr>
          <w:rFonts w:eastAsia="Calibri"/>
          <w:b/>
          <w:sz w:val="28"/>
          <w:szCs w:val="28"/>
          <w:lang w:eastAsia="en-US"/>
        </w:rPr>
      </w:pPr>
      <w:r w:rsidRPr="00A56F06">
        <w:rPr>
          <w:rFonts w:eastAsia="Calibri"/>
          <w:b/>
          <w:sz w:val="28"/>
          <w:szCs w:val="28"/>
          <w:lang w:eastAsia="en-US"/>
        </w:rPr>
        <w:t>Контактные</w:t>
      </w:r>
      <w:r w:rsidR="00B30A6A" w:rsidRPr="00A56F06">
        <w:rPr>
          <w:rFonts w:eastAsia="Calibri"/>
          <w:b/>
          <w:sz w:val="28"/>
          <w:szCs w:val="28"/>
          <w:lang w:eastAsia="en-US"/>
        </w:rPr>
        <w:t xml:space="preserve"> телефоны </w:t>
      </w:r>
      <w:r w:rsidRPr="00A56F06">
        <w:rPr>
          <w:rFonts w:eastAsia="Calibri"/>
          <w:b/>
          <w:sz w:val="28"/>
          <w:szCs w:val="28"/>
          <w:lang w:eastAsia="en-US"/>
        </w:rPr>
        <w:t xml:space="preserve"> </w:t>
      </w:r>
      <w:r w:rsidR="00B30A6A" w:rsidRPr="00A56F06">
        <w:rPr>
          <w:rFonts w:eastAsia="Calibri"/>
          <w:b/>
          <w:sz w:val="28"/>
          <w:szCs w:val="28"/>
          <w:lang w:eastAsia="en-US"/>
        </w:rPr>
        <w:t xml:space="preserve">по вопросам проведения </w:t>
      </w:r>
      <w:r w:rsidR="00A56F06">
        <w:rPr>
          <w:rFonts w:eastAsia="Calibri"/>
          <w:b/>
          <w:sz w:val="28"/>
          <w:szCs w:val="28"/>
          <w:lang w:eastAsia="en-US"/>
        </w:rPr>
        <w:t xml:space="preserve"> </w:t>
      </w:r>
      <w:r w:rsidR="00B30A6A" w:rsidRPr="00A56F06">
        <w:rPr>
          <w:b/>
          <w:sz w:val="28"/>
          <w:szCs w:val="28"/>
        </w:rPr>
        <w:t>второго этапа (окружного), третьего этапа (заключительного)</w:t>
      </w:r>
      <w:r w:rsidR="004869A8" w:rsidRPr="00A56F06">
        <w:rPr>
          <w:b/>
          <w:sz w:val="28"/>
          <w:szCs w:val="28"/>
        </w:rPr>
        <w:t xml:space="preserve"> Выставки-конкурса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544"/>
        <w:gridCol w:w="6379"/>
      </w:tblGrid>
      <w:tr w:rsidR="00B30A6A" w:rsidRPr="00A56F06" w:rsidTr="006268D0">
        <w:tc>
          <w:tcPr>
            <w:tcW w:w="9923" w:type="dxa"/>
            <w:gridSpan w:val="2"/>
          </w:tcPr>
          <w:p w:rsidR="00B30A6A" w:rsidRPr="00A56F06" w:rsidRDefault="00B30A6A" w:rsidP="006268D0">
            <w:pPr>
              <w:rPr>
                <w:rFonts w:eastAsia="Calibri"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30A6A" w:rsidRPr="00A56F06" w:rsidRDefault="00B30A6A" w:rsidP="006268D0">
            <w:pPr>
              <w:ind w:left="-108"/>
              <w:jc w:val="center"/>
              <w:rPr>
                <w:rFonts w:eastAsia="Calibri"/>
                <w:b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  <w:t xml:space="preserve">ГАУК </w:t>
            </w:r>
            <w:proofErr w:type="gramStart"/>
            <w:r w:rsidRPr="00A56F06">
              <w:rPr>
                <w:rFonts w:eastAsia="Calibri"/>
                <w:b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  <w:t>СО</w:t>
            </w:r>
            <w:proofErr w:type="gramEnd"/>
            <w:r w:rsidRPr="00A56F06">
              <w:rPr>
                <w:rFonts w:eastAsia="Calibri"/>
                <w:b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  <w:t xml:space="preserve"> «Центр традиционной народной культуры Среднего Урала»</w:t>
            </w:r>
          </w:p>
          <w:p w:rsidR="00B30A6A" w:rsidRPr="00A56F06" w:rsidRDefault="00B30A6A" w:rsidP="006268D0">
            <w:pPr>
              <w:shd w:val="clear" w:color="auto" w:fill="FFFFFF"/>
              <w:ind w:left="33"/>
              <w:jc w:val="center"/>
              <w:rPr>
                <w:rFonts w:eastAsia="Calibri"/>
                <w:i/>
                <w:i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  <w:tr w:rsidR="00B30A6A" w:rsidRPr="00A56F06" w:rsidTr="006268D0">
        <w:tc>
          <w:tcPr>
            <w:tcW w:w="3544" w:type="dxa"/>
          </w:tcPr>
          <w:p w:rsidR="00B30A6A" w:rsidRPr="00A56F06" w:rsidRDefault="00B30A6A" w:rsidP="006268D0">
            <w:pPr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Тел/факс: (8-343) 257-70-75</w:t>
            </w:r>
          </w:p>
          <w:p w:rsidR="00B30A6A" w:rsidRPr="00A56F06" w:rsidRDefault="00B30A6A" w:rsidP="006268D0">
            <w:pPr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30A6A" w:rsidRPr="00A56F06" w:rsidRDefault="00B30A6A" w:rsidP="006268D0">
            <w:pPr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30A6A" w:rsidRPr="00A56F06" w:rsidRDefault="00B30A6A" w:rsidP="006268D0">
            <w:pPr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Тел/факс: (8-343) 251-04-22</w:t>
            </w:r>
          </w:p>
          <w:p w:rsidR="00B30A6A" w:rsidRPr="00A56F06" w:rsidRDefault="00B30A6A" w:rsidP="006268D0">
            <w:pPr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B30A6A" w:rsidRPr="00A56F06" w:rsidRDefault="00B30A6A" w:rsidP="006268D0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Новопашина Виктория Геннадьевна – директор ГАУК СО «ЦТНК СУ»</w:t>
            </w:r>
          </w:p>
          <w:p w:rsidR="00B30A6A" w:rsidRPr="00A56F06" w:rsidRDefault="00B30A6A" w:rsidP="006268D0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30A6A" w:rsidRPr="00A56F06" w:rsidRDefault="00B30A6A" w:rsidP="006268D0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Селиванова Олеся Александровна – заведующий отделом программ и проектам по традиционным народным промыслам и ремеслам.</w:t>
            </w:r>
          </w:p>
          <w:p w:rsidR="00B30A6A" w:rsidRPr="00A56F06" w:rsidRDefault="00B30A6A" w:rsidP="006268D0">
            <w:pPr>
              <w:shd w:val="clear" w:color="auto" w:fill="FFFFFF"/>
              <w:jc w:val="both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</w:tr>
    </w:tbl>
    <w:p w:rsidR="004C4214" w:rsidRPr="00A56F06" w:rsidRDefault="004C4214" w:rsidP="004869A8">
      <w:pPr>
        <w:rPr>
          <w:rFonts w:eastAsia="Calibri"/>
          <w:b/>
          <w:sz w:val="28"/>
          <w:szCs w:val="28"/>
          <w:lang w:eastAsia="en-US"/>
        </w:rPr>
      </w:pPr>
    </w:p>
    <w:p w:rsidR="004C4214" w:rsidRPr="00A56F06" w:rsidRDefault="004C4214" w:rsidP="003318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6DE9" w:rsidRDefault="00BA6DE9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A56F06" w:rsidRPr="00A56F06" w:rsidRDefault="00A56F06" w:rsidP="00BA6DE9">
      <w:pPr>
        <w:rPr>
          <w:rFonts w:eastAsia="Calibri"/>
          <w:b/>
          <w:sz w:val="28"/>
          <w:szCs w:val="28"/>
          <w:lang w:eastAsia="en-US"/>
        </w:rPr>
      </w:pPr>
    </w:p>
    <w:p w:rsidR="00856243" w:rsidRPr="00A56F06" w:rsidRDefault="00856243" w:rsidP="00BA6DE9">
      <w:pPr>
        <w:jc w:val="right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lastRenderedPageBreak/>
        <w:t>Приложение №</w:t>
      </w:r>
      <w:r w:rsidR="00B30A6A" w:rsidRPr="00A56F06">
        <w:rPr>
          <w:b/>
          <w:sz w:val="28"/>
          <w:szCs w:val="28"/>
        </w:rPr>
        <w:t>1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proofErr w:type="gramStart"/>
      <w:r w:rsidRPr="00A56F06">
        <w:rPr>
          <w:sz w:val="28"/>
          <w:szCs w:val="28"/>
        </w:rPr>
        <w:t>Утвержден</w:t>
      </w:r>
      <w:proofErr w:type="gramEnd"/>
      <w:r w:rsidRPr="00A56F06">
        <w:rPr>
          <w:sz w:val="28"/>
          <w:szCs w:val="28"/>
        </w:rPr>
        <w:t xml:space="preserve"> приказом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ГАУК СО «ЦТНК СУ»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от «</w:t>
      </w:r>
      <w:r w:rsidR="00AE1615" w:rsidRPr="00A56F06">
        <w:rPr>
          <w:sz w:val="28"/>
          <w:szCs w:val="28"/>
        </w:rPr>
        <w:t>_____</w:t>
      </w:r>
      <w:r w:rsidRPr="00A56F06">
        <w:rPr>
          <w:sz w:val="28"/>
          <w:szCs w:val="28"/>
        </w:rPr>
        <w:t xml:space="preserve">» </w:t>
      </w:r>
      <w:r w:rsidR="00AE1615" w:rsidRPr="00A56F06">
        <w:rPr>
          <w:sz w:val="28"/>
          <w:szCs w:val="28"/>
        </w:rPr>
        <w:t>_______</w:t>
      </w:r>
      <w:r w:rsidRPr="00A56F06">
        <w:rPr>
          <w:sz w:val="28"/>
          <w:szCs w:val="28"/>
        </w:rPr>
        <w:t xml:space="preserve"> 201</w:t>
      </w:r>
      <w:r w:rsidR="00AE1615" w:rsidRPr="00A56F06">
        <w:rPr>
          <w:sz w:val="28"/>
          <w:szCs w:val="28"/>
        </w:rPr>
        <w:t>9</w:t>
      </w:r>
      <w:r w:rsidRPr="00A56F06">
        <w:rPr>
          <w:sz w:val="28"/>
          <w:szCs w:val="28"/>
        </w:rPr>
        <w:t xml:space="preserve"> года №</w:t>
      </w:r>
      <w:r w:rsidR="00AE1615" w:rsidRPr="00A56F06">
        <w:rPr>
          <w:sz w:val="28"/>
          <w:szCs w:val="28"/>
        </w:rPr>
        <w:t xml:space="preserve"> _____</w:t>
      </w:r>
    </w:p>
    <w:p w:rsidR="004C4214" w:rsidRPr="00A56F06" w:rsidRDefault="004C4214" w:rsidP="004C4214">
      <w:pPr>
        <w:jc w:val="right"/>
        <w:rPr>
          <w:i/>
          <w:sz w:val="28"/>
          <w:szCs w:val="28"/>
        </w:rPr>
      </w:pPr>
    </w:p>
    <w:p w:rsidR="004C4214" w:rsidRPr="00A56F06" w:rsidRDefault="004C4214" w:rsidP="004C4214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C4214" w:rsidRPr="00A56F06" w:rsidRDefault="004C4214" w:rsidP="004C4214">
      <w:pPr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 xml:space="preserve">График проведения </w:t>
      </w:r>
    </w:p>
    <w:p w:rsidR="004C4214" w:rsidRPr="00A56F06" w:rsidRDefault="004C4214" w:rsidP="004C4214">
      <w:pPr>
        <w:jc w:val="center"/>
        <w:rPr>
          <w:b/>
          <w:sz w:val="28"/>
          <w:szCs w:val="28"/>
        </w:rPr>
      </w:pPr>
      <w:r w:rsidRPr="00A56F06">
        <w:rPr>
          <w:b/>
          <w:sz w:val="28"/>
          <w:szCs w:val="28"/>
        </w:rPr>
        <w:t xml:space="preserve">второго этапа (окружного) Фестиваля творчества пожилых людей Свердловской области «Осеннее очарование» </w:t>
      </w:r>
    </w:p>
    <w:p w:rsidR="004C4214" w:rsidRPr="00A56F06" w:rsidRDefault="004C4214" w:rsidP="004C4214">
      <w:pPr>
        <w:jc w:val="center"/>
        <w:rPr>
          <w:b/>
          <w:sz w:val="28"/>
          <w:szCs w:val="28"/>
        </w:rPr>
      </w:pPr>
      <w:r w:rsidRPr="00A56F06">
        <w:rPr>
          <w:sz w:val="28"/>
          <w:szCs w:val="28"/>
        </w:rPr>
        <w:t xml:space="preserve"> </w:t>
      </w:r>
      <w:r w:rsidR="00B30A6A" w:rsidRPr="00A56F06">
        <w:rPr>
          <w:b/>
          <w:sz w:val="28"/>
          <w:szCs w:val="28"/>
        </w:rPr>
        <w:t>на 2019</w:t>
      </w:r>
      <w:r w:rsidRPr="00A56F06">
        <w:rPr>
          <w:b/>
          <w:sz w:val="28"/>
          <w:szCs w:val="28"/>
        </w:rPr>
        <w:t xml:space="preserve"> год</w:t>
      </w:r>
    </w:p>
    <w:p w:rsidR="00AE1615" w:rsidRPr="00A56F06" w:rsidRDefault="00AE1615" w:rsidP="00AE1615">
      <w:pPr>
        <w:jc w:val="center"/>
        <w:rPr>
          <w:b/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03"/>
        <w:gridCol w:w="1984"/>
      </w:tblGrid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Управленческий округ</w:t>
            </w:r>
          </w:p>
        </w:tc>
        <w:tc>
          <w:tcPr>
            <w:tcW w:w="5103" w:type="dxa"/>
          </w:tcPr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Срок проведения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Восточный</w:t>
            </w:r>
          </w:p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Ирбит, 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МБУК «Дворец культуры им. В.К.Костевича» 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(ул. Свердлова, 17)</w:t>
            </w: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25 сентября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Горнозаводской </w:t>
            </w:r>
          </w:p>
        </w:tc>
        <w:tc>
          <w:tcPr>
            <w:tcW w:w="5103" w:type="dxa"/>
          </w:tcPr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Кировград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Дворец культуры «Металлург»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(ул. Ленина, 29)</w:t>
            </w:r>
          </w:p>
          <w:p w:rsidR="00AE1615" w:rsidRPr="00A56F06" w:rsidRDefault="00AE1615" w:rsidP="00AE16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28 сентября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Западный</w:t>
            </w:r>
          </w:p>
        </w:tc>
        <w:tc>
          <w:tcPr>
            <w:tcW w:w="5103" w:type="dxa"/>
          </w:tcPr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Красноуфимск, 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МБУ «Центр Культуры и Досуга»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(ул. Советская, 2)</w:t>
            </w: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3 октября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  <w:highlight w:val="yellow"/>
              </w:rPr>
            </w:pPr>
            <w:r w:rsidRPr="00A56F06">
              <w:rPr>
                <w:sz w:val="28"/>
                <w:szCs w:val="28"/>
                <w:highlight w:val="yellow"/>
              </w:rPr>
              <w:t xml:space="preserve">Южный </w:t>
            </w:r>
          </w:p>
        </w:tc>
        <w:tc>
          <w:tcPr>
            <w:tcW w:w="5103" w:type="dxa"/>
          </w:tcPr>
          <w:p w:rsidR="00AE1615" w:rsidRPr="00A56F06" w:rsidRDefault="00B30A6A" w:rsidP="00AE1615">
            <w:pPr>
              <w:jc w:val="center"/>
              <w:rPr>
                <w:sz w:val="28"/>
                <w:szCs w:val="28"/>
                <w:highlight w:val="yellow"/>
              </w:rPr>
            </w:pPr>
            <w:r w:rsidRPr="00A56F06">
              <w:rPr>
                <w:sz w:val="28"/>
                <w:szCs w:val="28"/>
                <w:highlight w:val="yellow"/>
              </w:rPr>
              <w:t xml:space="preserve">г. </w:t>
            </w:r>
            <w:r w:rsidR="00AE1615" w:rsidRPr="00A56F06">
              <w:rPr>
                <w:sz w:val="28"/>
                <w:szCs w:val="28"/>
                <w:highlight w:val="yellow"/>
              </w:rPr>
              <w:t xml:space="preserve">Богданович, 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  <w:highlight w:val="yellow"/>
              </w:rPr>
            </w:pPr>
            <w:r w:rsidRPr="00A56F06">
              <w:rPr>
                <w:sz w:val="28"/>
                <w:szCs w:val="28"/>
                <w:highlight w:val="yellow"/>
              </w:rPr>
              <w:t>Деловой и культурный центр»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  <w:highlight w:val="yellow"/>
              </w:rPr>
            </w:pPr>
            <w:r w:rsidRPr="00A56F06">
              <w:rPr>
                <w:sz w:val="28"/>
                <w:szCs w:val="28"/>
                <w:highlight w:val="yellow"/>
              </w:rPr>
              <w:t>(ул. Советская, 1)</w:t>
            </w: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A56F06">
              <w:rPr>
                <w:sz w:val="28"/>
                <w:szCs w:val="28"/>
                <w:highlight w:val="yellow"/>
              </w:rPr>
              <w:t>5 октября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0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Северный</w:t>
            </w:r>
          </w:p>
        </w:tc>
        <w:tc>
          <w:tcPr>
            <w:tcW w:w="5103" w:type="dxa"/>
          </w:tcPr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г. Красноуральск, 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Дворец культуры «Металлург»</w:t>
            </w:r>
          </w:p>
          <w:p w:rsidR="00AE1615" w:rsidRPr="00A56F06" w:rsidRDefault="00AE1615" w:rsidP="00AE1615">
            <w:pPr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( ул. Советская, 2)</w:t>
            </w: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11 октября</w:t>
            </w:r>
          </w:p>
        </w:tc>
      </w:tr>
      <w:tr w:rsidR="00AE1615" w:rsidRPr="00A56F06" w:rsidTr="00AE1615">
        <w:tc>
          <w:tcPr>
            <w:tcW w:w="2694" w:type="dxa"/>
          </w:tcPr>
          <w:p w:rsidR="00AE1615" w:rsidRPr="00A56F06" w:rsidRDefault="00AE1615" w:rsidP="00AE1615">
            <w:pPr>
              <w:ind w:right="-62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Территории, не входящие в управленческие округа (Центральный округ)</w:t>
            </w:r>
          </w:p>
        </w:tc>
        <w:tc>
          <w:tcPr>
            <w:tcW w:w="5103" w:type="dxa"/>
          </w:tcPr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Екатеринбург,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 xml:space="preserve">Центр культуры и искусств 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«</w:t>
            </w:r>
            <w:proofErr w:type="gramStart"/>
            <w:r w:rsidRPr="00A56F06">
              <w:rPr>
                <w:sz w:val="28"/>
                <w:szCs w:val="28"/>
              </w:rPr>
              <w:t>Верх-Исетский</w:t>
            </w:r>
            <w:proofErr w:type="gramEnd"/>
            <w:r w:rsidRPr="00A56F06">
              <w:rPr>
                <w:sz w:val="28"/>
                <w:szCs w:val="28"/>
              </w:rPr>
              <w:t xml:space="preserve">» 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(пл. Субботников, 1)</w:t>
            </w: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</w:p>
          <w:p w:rsidR="00AE1615" w:rsidRPr="00A56F06" w:rsidRDefault="00AE1615" w:rsidP="00AE1615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1615" w:rsidRPr="00A56F06" w:rsidRDefault="00AE1615" w:rsidP="00AE16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56F06">
              <w:rPr>
                <w:sz w:val="28"/>
                <w:szCs w:val="28"/>
              </w:rPr>
              <w:t>12 октября</w:t>
            </w:r>
          </w:p>
        </w:tc>
      </w:tr>
    </w:tbl>
    <w:p w:rsidR="00AE1615" w:rsidRPr="00A56F06" w:rsidRDefault="00AE1615" w:rsidP="00AE1615">
      <w:pPr>
        <w:jc w:val="center"/>
        <w:rPr>
          <w:b/>
          <w:sz w:val="28"/>
          <w:szCs w:val="28"/>
        </w:rPr>
      </w:pPr>
    </w:p>
    <w:p w:rsidR="004C4214" w:rsidRPr="00A56F06" w:rsidRDefault="004C4214" w:rsidP="004C4214">
      <w:pPr>
        <w:jc w:val="center"/>
        <w:rPr>
          <w:b/>
          <w:sz w:val="28"/>
          <w:szCs w:val="28"/>
          <w:highlight w:val="yellow"/>
        </w:rPr>
      </w:pPr>
    </w:p>
    <w:p w:rsidR="004C4214" w:rsidRPr="00A56F06" w:rsidRDefault="004C4214" w:rsidP="004C4214">
      <w:pPr>
        <w:jc w:val="center"/>
        <w:rPr>
          <w:b/>
          <w:sz w:val="28"/>
          <w:szCs w:val="28"/>
          <w:highlight w:val="yellow"/>
        </w:rPr>
      </w:pPr>
    </w:p>
    <w:p w:rsidR="004C4214" w:rsidRPr="00A56F06" w:rsidRDefault="004C4214" w:rsidP="004C4214">
      <w:pPr>
        <w:jc w:val="center"/>
        <w:rPr>
          <w:b/>
          <w:sz w:val="28"/>
          <w:szCs w:val="28"/>
        </w:rPr>
      </w:pPr>
    </w:p>
    <w:p w:rsidR="004C4214" w:rsidRPr="00A56F06" w:rsidRDefault="004C4214" w:rsidP="004C4214">
      <w:pPr>
        <w:jc w:val="right"/>
        <w:rPr>
          <w:i/>
          <w:sz w:val="28"/>
          <w:szCs w:val="28"/>
        </w:rPr>
      </w:pPr>
    </w:p>
    <w:p w:rsidR="004C4214" w:rsidRPr="00A56F06" w:rsidRDefault="004C4214" w:rsidP="004869A8">
      <w:pPr>
        <w:rPr>
          <w:rFonts w:eastAsia="Calibri"/>
          <w:b/>
          <w:sz w:val="28"/>
          <w:szCs w:val="28"/>
          <w:lang w:eastAsia="en-US"/>
        </w:rPr>
      </w:pPr>
    </w:p>
    <w:p w:rsidR="004C4214" w:rsidRPr="00A56F06" w:rsidRDefault="004C4214" w:rsidP="003318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C4214" w:rsidRPr="00A56F06" w:rsidRDefault="004C4214" w:rsidP="003318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6243" w:rsidRPr="00A56F06" w:rsidRDefault="00530EC9" w:rsidP="00856243">
      <w:pPr>
        <w:jc w:val="right"/>
        <w:rPr>
          <w:b/>
          <w:sz w:val="28"/>
          <w:szCs w:val="28"/>
        </w:rPr>
      </w:pPr>
      <w:r w:rsidRPr="00A56F06">
        <w:rPr>
          <w:rFonts w:eastAsia="Calibri"/>
          <w:sz w:val="28"/>
          <w:szCs w:val="28"/>
          <w:lang w:eastAsia="en-US"/>
        </w:rPr>
        <w:br w:type="page"/>
      </w:r>
      <w:r w:rsidR="00856243" w:rsidRPr="00A56F06">
        <w:rPr>
          <w:b/>
          <w:sz w:val="28"/>
          <w:szCs w:val="28"/>
        </w:rPr>
        <w:lastRenderedPageBreak/>
        <w:t>Приложение №</w:t>
      </w:r>
      <w:r w:rsidR="004869A8" w:rsidRPr="00A56F06">
        <w:rPr>
          <w:b/>
          <w:sz w:val="28"/>
          <w:szCs w:val="28"/>
        </w:rPr>
        <w:t>2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proofErr w:type="gramStart"/>
      <w:r w:rsidRPr="00A56F06">
        <w:rPr>
          <w:sz w:val="28"/>
          <w:szCs w:val="28"/>
        </w:rPr>
        <w:t>Утвержден</w:t>
      </w:r>
      <w:proofErr w:type="gramEnd"/>
      <w:r w:rsidRPr="00A56F06">
        <w:rPr>
          <w:sz w:val="28"/>
          <w:szCs w:val="28"/>
        </w:rPr>
        <w:t xml:space="preserve"> приказом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ГАУК СО «ЦТНК СУ»</w:t>
      </w:r>
    </w:p>
    <w:p w:rsidR="00856243" w:rsidRPr="00A56F06" w:rsidRDefault="00856243" w:rsidP="00856243">
      <w:pPr>
        <w:jc w:val="right"/>
        <w:rPr>
          <w:sz w:val="28"/>
          <w:szCs w:val="28"/>
        </w:rPr>
      </w:pPr>
      <w:r w:rsidRPr="00A56F06">
        <w:rPr>
          <w:sz w:val="28"/>
          <w:szCs w:val="28"/>
        </w:rPr>
        <w:t>от «</w:t>
      </w:r>
      <w:r w:rsidR="00AE1615" w:rsidRPr="00A56F06">
        <w:rPr>
          <w:sz w:val="28"/>
          <w:szCs w:val="28"/>
        </w:rPr>
        <w:t>____</w:t>
      </w:r>
      <w:r w:rsidRPr="00A56F06">
        <w:rPr>
          <w:sz w:val="28"/>
          <w:szCs w:val="28"/>
        </w:rPr>
        <w:t xml:space="preserve">» </w:t>
      </w:r>
      <w:r w:rsidR="00646705">
        <w:rPr>
          <w:sz w:val="28"/>
          <w:szCs w:val="28"/>
        </w:rPr>
        <w:t xml:space="preserve">_________ </w:t>
      </w:r>
      <w:r w:rsidRPr="00A56F06">
        <w:rPr>
          <w:sz w:val="28"/>
          <w:szCs w:val="28"/>
        </w:rPr>
        <w:t xml:space="preserve"> 201</w:t>
      </w:r>
      <w:r w:rsidR="00AE1615" w:rsidRPr="00A56F06">
        <w:rPr>
          <w:sz w:val="28"/>
          <w:szCs w:val="28"/>
        </w:rPr>
        <w:t>9</w:t>
      </w:r>
      <w:r w:rsidRPr="00A56F06">
        <w:rPr>
          <w:sz w:val="28"/>
          <w:szCs w:val="28"/>
        </w:rPr>
        <w:t xml:space="preserve"> года №</w:t>
      </w:r>
      <w:r w:rsidR="00646705">
        <w:rPr>
          <w:sz w:val="28"/>
          <w:szCs w:val="28"/>
        </w:rPr>
        <w:t xml:space="preserve"> _____</w:t>
      </w:r>
    </w:p>
    <w:p w:rsidR="004C4214" w:rsidRPr="00A56F06" w:rsidRDefault="004C4214" w:rsidP="00856243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C4214" w:rsidRPr="00A56F06" w:rsidRDefault="004C4214" w:rsidP="003318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18C9" w:rsidRPr="00A56F06" w:rsidRDefault="003318C9" w:rsidP="003318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6F06">
        <w:rPr>
          <w:rFonts w:eastAsia="Calibri"/>
          <w:b/>
          <w:sz w:val="28"/>
          <w:szCs w:val="28"/>
          <w:lang w:eastAsia="en-US"/>
        </w:rPr>
        <w:t>ЗАЯВКА</w:t>
      </w:r>
    </w:p>
    <w:p w:rsidR="003318C9" w:rsidRPr="00A56F06" w:rsidRDefault="003318C9" w:rsidP="003318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6F06">
        <w:rPr>
          <w:rFonts w:eastAsia="Calibri"/>
          <w:b/>
          <w:sz w:val="28"/>
          <w:szCs w:val="28"/>
          <w:lang w:eastAsia="en-US"/>
        </w:rPr>
        <w:t>на участие в Выставке-конкурсе  декоративно-прикладного творчества пожилых людей Свердловской области «Осеннее очарование»</w:t>
      </w:r>
    </w:p>
    <w:p w:rsidR="003318C9" w:rsidRPr="00A56F06" w:rsidRDefault="003318C9" w:rsidP="003318C9">
      <w:pPr>
        <w:jc w:val="center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Территория ________________________________________</w:t>
      </w:r>
      <w:r w:rsidR="00683AF4">
        <w:rPr>
          <w:rFonts w:eastAsia="Calibri"/>
          <w:sz w:val="28"/>
          <w:szCs w:val="28"/>
          <w:lang w:eastAsia="en-US"/>
        </w:rPr>
        <w:t>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Полное название коллектива _________________________________________________________</w:t>
      </w:r>
      <w:r w:rsidR="00683AF4">
        <w:rPr>
          <w:rFonts w:eastAsia="Calibri"/>
          <w:sz w:val="28"/>
          <w:szCs w:val="28"/>
          <w:lang w:eastAsia="en-US"/>
        </w:rPr>
        <w:t>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________________________________________</w:t>
      </w:r>
      <w:r w:rsidR="00683AF4">
        <w:rPr>
          <w:rFonts w:eastAsia="Calibri"/>
          <w:sz w:val="28"/>
          <w:szCs w:val="28"/>
          <w:lang w:eastAsia="en-US"/>
        </w:rPr>
        <w:t>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Ф.И.О. автора ______________________________________</w:t>
      </w:r>
      <w:r w:rsidR="00683AF4">
        <w:rPr>
          <w:rFonts w:eastAsia="Calibri"/>
          <w:sz w:val="28"/>
          <w:szCs w:val="28"/>
          <w:lang w:eastAsia="en-US"/>
        </w:rPr>
        <w:t>_____________________________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________________________________________________</w:t>
      </w:r>
      <w:r w:rsidR="00683AF4">
        <w:rPr>
          <w:rFonts w:eastAsia="Calibri"/>
          <w:sz w:val="28"/>
          <w:szCs w:val="28"/>
          <w:lang w:eastAsia="en-US"/>
        </w:rPr>
        <w:t>___________________</w:t>
      </w:r>
    </w:p>
    <w:p w:rsidR="003318C9" w:rsidRPr="00A56F06" w:rsidRDefault="003318C9" w:rsidP="003318C9">
      <w:pPr>
        <w:jc w:val="both"/>
        <w:rPr>
          <w:rFonts w:eastAsia="Calibri"/>
          <w:sz w:val="28"/>
          <w:szCs w:val="28"/>
          <w:lang w:eastAsia="en-US"/>
        </w:rPr>
      </w:pPr>
    </w:p>
    <w:p w:rsidR="003318C9" w:rsidRDefault="003318C9" w:rsidP="00683AF4">
      <w:pPr>
        <w:pStyle w:val="a7"/>
      </w:pPr>
      <w:r w:rsidRPr="00683AF4">
        <w:rPr>
          <w:rFonts w:ascii="Times New Roman" w:hAnsi="Times New Roman"/>
          <w:sz w:val="28"/>
          <w:szCs w:val="28"/>
        </w:rPr>
        <w:t>В каком учреждении осуществляет свою деятельность коллектив (автор) (адрес, телефон, факс)</w:t>
      </w:r>
      <w:r w:rsidRPr="00A56F06">
        <w:rPr>
          <w:b/>
        </w:rPr>
        <w:t xml:space="preserve"> </w:t>
      </w:r>
    </w:p>
    <w:p w:rsidR="00683AF4" w:rsidRPr="00683AF4" w:rsidRDefault="00683AF4" w:rsidP="00683AF4">
      <w:pPr>
        <w:pStyle w:val="a7"/>
      </w:pPr>
      <w:r>
        <w:t>____________________________________________________________________________________________________________________________________________________________________________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683AF4">
        <w:rPr>
          <w:rFonts w:eastAsia="Calibri"/>
          <w:sz w:val="28"/>
          <w:szCs w:val="28"/>
          <w:lang w:eastAsia="en-US"/>
        </w:rPr>
        <w:t xml:space="preserve">ФИО руководителя </w:t>
      </w:r>
      <w:r w:rsidRPr="00A56F06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87"/>
        <w:gridCol w:w="3556"/>
        <w:gridCol w:w="3071"/>
      </w:tblGrid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Ф.И.О. автора, </w:t>
            </w:r>
          </w:p>
          <w:p w:rsidR="003318C9" w:rsidRPr="00A56F06" w:rsidRDefault="003318C9" w:rsidP="003318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b/>
                <w:sz w:val="28"/>
                <w:szCs w:val="28"/>
                <w:lang w:eastAsia="en-US"/>
              </w:rPr>
              <w:t>Техника исполнения</w:t>
            </w:r>
          </w:p>
        </w:tc>
      </w:tr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ind w:right="102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8C9" w:rsidRPr="00A56F06" w:rsidTr="00D8675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0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9" w:rsidRPr="00A56F06" w:rsidRDefault="003318C9" w:rsidP="003318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18C9" w:rsidRPr="00A56F06" w:rsidRDefault="003318C9" w:rsidP="003318C9">
      <w:pPr>
        <w:jc w:val="both"/>
        <w:rPr>
          <w:rFonts w:eastAsia="Calibri"/>
          <w:sz w:val="28"/>
          <w:szCs w:val="28"/>
          <w:lang w:eastAsia="en-US"/>
        </w:rPr>
      </w:pP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Контактный телефон (сот.)___________________________(раб)____________________________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proofErr w:type="gramStart"/>
      <w:r w:rsidRPr="00A56F06">
        <w:rPr>
          <w:rFonts w:eastAsia="Calibri"/>
          <w:color w:val="000000"/>
          <w:spacing w:val="-6"/>
          <w:sz w:val="28"/>
          <w:szCs w:val="28"/>
          <w:lang w:val="en-US" w:eastAsia="en-US"/>
        </w:rPr>
        <w:t>e</w:t>
      </w:r>
      <w:r w:rsidRPr="00A56F06">
        <w:rPr>
          <w:rFonts w:eastAsia="Calibri"/>
          <w:color w:val="000000"/>
          <w:spacing w:val="-6"/>
          <w:sz w:val="28"/>
          <w:szCs w:val="28"/>
          <w:lang w:eastAsia="en-US"/>
        </w:rPr>
        <w:t>-</w:t>
      </w:r>
      <w:r w:rsidRPr="00A56F06">
        <w:rPr>
          <w:rFonts w:eastAsia="Calibri"/>
          <w:color w:val="000000"/>
          <w:spacing w:val="-6"/>
          <w:sz w:val="28"/>
          <w:szCs w:val="28"/>
          <w:lang w:val="en-US" w:eastAsia="en-US"/>
        </w:rPr>
        <w:t>mail</w:t>
      </w:r>
      <w:proofErr w:type="gramEnd"/>
      <w:r w:rsidRPr="00A56F06">
        <w:rPr>
          <w:rFonts w:eastAsia="Calibri"/>
          <w:color w:val="000000"/>
          <w:spacing w:val="-6"/>
          <w:sz w:val="28"/>
          <w:szCs w:val="28"/>
          <w:lang w:eastAsia="en-US"/>
        </w:rPr>
        <w:t>:______________________________________________________________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  <w:r w:rsidRPr="00A56F06">
        <w:rPr>
          <w:rFonts w:eastAsia="Calibri"/>
          <w:sz w:val="28"/>
          <w:szCs w:val="28"/>
          <w:lang w:eastAsia="en-US"/>
        </w:rPr>
        <w:t>Время прибытия: _______________________</w:t>
      </w:r>
    </w:p>
    <w:p w:rsidR="003318C9" w:rsidRPr="00A56F06" w:rsidRDefault="003318C9" w:rsidP="003318C9">
      <w:pPr>
        <w:rPr>
          <w:rFonts w:eastAsia="Calibri"/>
          <w:sz w:val="28"/>
          <w:szCs w:val="28"/>
          <w:lang w:eastAsia="en-US"/>
        </w:rPr>
      </w:pPr>
    </w:p>
    <w:p w:rsidR="00DE2E0D" w:rsidRPr="00A56F06" w:rsidRDefault="00DE2E0D" w:rsidP="0095127E">
      <w:pPr>
        <w:rPr>
          <w:b/>
          <w:sz w:val="28"/>
          <w:szCs w:val="28"/>
        </w:rPr>
      </w:pPr>
    </w:p>
    <w:sectPr w:rsidR="00DE2E0D" w:rsidRPr="00A56F06" w:rsidSect="00A56F06">
      <w:pgSz w:w="11906" w:h="16838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391"/>
    <w:multiLevelType w:val="hybridMultilevel"/>
    <w:tmpl w:val="AC9ED7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594763"/>
    <w:multiLevelType w:val="hybridMultilevel"/>
    <w:tmpl w:val="EF2AC3A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C9075E"/>
    <w:multiLevelType w:val="hybridMultilevel"/>
    <w:tmpl w:val="9E04A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A77E96"/>
    <w:multiLevelType w:val="hybridMultilevel"/>
    <w:tmpl w:val="687AB0F2"/>
    <w:lvl w:ilvl="0" w:tplc="D6FAD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FFD"/>
    <w:multiLevelType w:val="hybridMultilevel"/>
    <w:tmpl w:val="771E3826"/>
    <w:lvl w:ilvl="0" w:tplc="EE888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66B64"/>
    <w:multiLevelType w:val="hybridMultilevel"/>
    <w:tmpl w:val="3EBA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7C4A"/>
    <w:multiLevelType w:val="hybridMultilevel"/>
    <w:tmpl w:val="EA4E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35B9B"/>
    <w:multiLevelType w:val="hybridMultilevel"/>
    <w:tmpl w:val="157CA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8E3040"/>
    <w:multiLevelType w:val="hybridMultilevel"/>
    <w:tmpl w:val="303A8B3E"/>
    <w:lvl w:ilvl="0" w:tplc="618A5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2611E"/>
    <w:multiLevelType w:val="hybridMultilevel"/>
    <w:tmpl w:val="1464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26DD9"/>
    <w:multiLevelType w:val="hybridMultilevel"/>
    <w:tmpl w:val="264447D0"/>
    <w:lvl w:ilvl="0" w:tplc="0644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645633"/>
    <w:multiLevelType w:val="multilevel"/>
    <w:tmpl w:val="1292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7B990169"/>
    <w:multiLevelType w:val="hybridMultilevel"/>
    <w:tmpl w:val="638C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A06"/>
    <w:rsid w:val="0000098D"/>
    <w:rsid w:val="0001404F"/>
    <w:rsid w:val="00016BEE"/>
    <w:rsid w:val="0002093E"/>
    <w:rsid w:val="00023064"/>
    <w:rsid w:val="00034405"/>
    <w:rsid w:val="000347A2"/>
    <w:rsid w:val="00037371"/>
    <w:rsid w:val="000411EC"/>
    <w:rsid w:val="0004554A"/>
    <w:rsid w:val="00046457"/>
    <w:rsid w:val="00046799"/>
    <w:rsid w:val="00051163"/>
    <w:rsid w:val="00055EDC"/>
    <w:rsid w:val="0009035F"/>
    <w:rsid w:val="00090E7C"/>
    <w:rsid w:val="00092A06"/>
    <w:rsid w:val="000A0AAB"/>
    <w:rsid w:val="000A1C57"/>
    <w:rsid w:val="000A477D"/>
    <w:rsid w:val="000B5E18"/>
    <w:rsid w:val="000B7A99"/>
    <w:rsid w:val="000C14F8"/>
    <w:rsid w:val="000D2ABF"/>
    <w:rsid w:val="000D473A"/>
    <w:rsid w:val="000D47FA"/>
    <w:rsid w:val="000E6754"/>
    <w:rsid w:val="000F39D0"/>
    <w:rsid w:val="000F42E2"/>
    <w:rsid w:val="00106C6D"/>
    <w:rsid w:val="00110D82"/>
    <w:rsid w:val="0011595E"/>
    <w:rsid w:val="001175D4"/>
    <w:rsid w:val="00117DAE"/>
    <w:rsid w:val="00122C89"/>
    <w:rsid w:val="00122F51"/>
    <w:rsid w:val="00126984"/>
    <w:rsid w:val="0013215E"/>
    <w:rsid w:val="001360D2"/>
    <w:rsid w:val="001361B9"/>
    <w:rsid w:val="0013705E"/>
    <w:rsid w:val="001379FF"/>
    <w:rsid w:val="00137E03"/>
    <w:rsid w:val="00142B8D"/>
    <w:rsid w:val="0015323D"/>
    <w:rsid w:val="001553E2"/>
    <w:rsid w:val="00163008"/>
    <w:rsid w:val="0017281E"/>
    <w:rsid w:val="001728D0"/>
    <w:rsid w:val="00181C02"/>
    <w:rsid w:val="001825C5"/>
    <w:rsid w:val="0018369A"/>
    <w:rsid w:val="001839A6"/>
    <w:rsid w:val="00183AAC"/>
    <w:rsid w:val="001A0CD0"/>
    <w:rsid w:val="001B01A4"/>
    <w:rsid w:val="001B096F"/>
    <w:rsid w:val="001B5011"/>
    <w:rsid w:val="001B5375"/>
    <w:rsid w:val="001D1915"/>
    <w:rsid w:val="001D2D1F"/>
    <w:rsid w:val="001D431D"/>
    <w:rsid w:val="001D505E"/>
    <w:rsid w:val="001E02A1"/>
    <w:rsid w:val="001E4FDC"/>
    <w:rsid w:val="001E710E"/>
    <w:rsid w:val="001E778C"/>
    <w:rsid w:val="001E7808"/>
    <w:rsid w:val="001F0977"/>
    <w:rsid w:val="001F222B"/>
    <w:rsid w:val="001F527B"/>
    <w:rsid w:val="002014A5"/>
    <w:rsid w:val="00211278"/>
    <w:rsid w:val="0021143E"/>
    <w:rsid w:val="002142A5"/>
    <w:rsid w:val="0021542E"/>
    <w:rsid w:val="002220B7"/>
    <w:rsid w:val="00230432"/>
    <w:rsid w:val="00231AFD"/>
    <w:rsid w:val="00246A76"/>
    <w:rsid w:val="00253A7A"/>
    <w:rsid w:val="002606AC"/>
    <w:rsid w:val="0026134B"/>
    <w:rsid w:val="0026638E"/>
    <w:rsid w:val="002722C6"/>
    <w:rsid w:val="00274538"/>
    <w:rsid w:val="00274A59"/>
    <w:rsid w:val="00291061"/>
    <w:rsid w:val="002971B3"/>
    <w:rsid w:val="002A46DF"/>
    <w:rsid w:val="002A60B6"/>
    <w:rsid w:val="002B6BCC"/>
    <w:rsid w:val="002B6F17"/>
    <w:rsid w:val="002C719A"/>
    <w:rsid w:val="002D1CF9"/>
    <w:rsid w:val="002D4B33"/>
    <w:rsid w:val="002D6897"/>
    <w:rsid w:val="002E1F7D"/>
    <w:rsid w:val="002E28CC"/>
    <w:rsid w:val="002E38A4"/>
    <w:rsid w:val="002E5554"/>
    <w:rsid w:val="002F03B3"/>
    <w:rsid w:val="002F7F29"/>
    <w:rsid w:val="00300604"/>
    <w:rsid w:val="00305127"/>
    <w:rsid w:val="00306720"/>
    <w:rsid w:val="00316CA2"/>
    <w:rsid w:val="003178A1"/>
    <w:rsid w:val="00317FBD"/>
    <w:rsid w:val="00320B93"/>
    <w:rsid w:val="00321DDA"/>
    <w:rsid w:val="00324B33"/>
    <w:rsid w:val="003318C9"/>
    <w:rsid w:val="003373D8"/>
    <w:rsid w:val="0034187B"/>
    <w:rsid w:val="00353D06"/>
    <w:rsid w:val="00355293"/>
    <w:rsid w:val="0035672F"/>
    <w:rsid w:val="00363F93"/>
    <w:rsid w:val="00364E20"/>
    <w:rsid w:val="003751E4"/>
    <w:rsid w:val="00381D13"/>
    <w:rsid w:val="00386C49"/>
    <w:rsid w:val="003963EC"/>
    <w:rsid w:val="003A2AC8"/>
    <w:rsid w:val="003A644B"/>
    <w:rsid w:val="003B342B"/>
    <w:rsid w:val="003B38F2"/>
    <w:rsid w:val="003B3D5D"/>
    <w:rsid w:val="003B4E84"/>
    <w:rsid w:val="003B513D"/>
    <w:rsid w:val="003B5DA0"/>
    <w:rsid w:val="003C1865"/>
    <w:rsid w:val="003C1D29"/>
    <w:rsid w:val="003C324F"/>
    <w:rsid w:val="003C73A1"/>
    <w:rsid w:val="003C7877"/>
    <w:rsid w:val="003D0A44"/>
    <w:rsid w:val="003D3089"/>
    <w:rsid w:val="003D6D3B"/>
    <w:rsid w:val="003E561E"/>
    <w:rsid w:val="003F2A83"/>
    <w:rsid w:val="003F7BB9"/>
    <w:rsid w:val="00402FBF"/>
    <w:rsid w:val="00405034"/>
    <w:rsid w:val="00414C07"/>
    <w:rsid w:val="004153E3"/>
    <w:rsid w:val="00425809"/>
    <w:rsid w:val="004440E7"/>
    <w:rsid w:val="00450B82"/>
    <w:rsid w:val="00453BA9"/>
    <w:rsid w:val="00455676"/>
    <w:rsid w:val="0045702F"/>
    <w:rsid w:val="0046021D"/>
    <w:rsid w:val="004701DB"/>
    <w:rsid w:val="00475917"/>
    <w:rsid w:val="0048460A"/>
    <w:rsid w:val="004849D5"/>
    <w:rsid w:val="004869A8"/>
    <w:rsid w:val="00495EEA"/>
    <w:rsid w:val="0049735F"/>
    <w:rsid w:val="004A7D62"/>
    <w:rsid w:val="004B2C4B"/>
    <w:rsid w:val="004B5A66"/>
    <w:rsid w:val="004C068E"/>
    <w:rsid w:val="004C18F5"/>
    <w:rsid w:val="004C4214"/>
    <w:rsid w:val="004C49EC"/>
    <w:rsid w:val="004C7DA8"/>
    <w:rsid w:val="004D18A9"/>
    <w:rsid w:val="004D2C38"/>
    <w:rsid w:val="004D56ED"/>
    <w:rsid w:val="004D5C2E"/>
    <w:rsid w:val="004D60B8"/>
    <w:rsid w:val="004D69ED"/>
    <w:rsid w:val="004F7E58"/>
    <w:rsid w:val="00500F5A"/>
    <w:rsid w:val="00501C7B"/>
    <w:rsid w:val="00502938"/>
    <w:rsid w:val="005048BB"/>
    <w:rsid w:val="00520967"/>
    <w:rsid w:val="005245B1"/>
    <w:rsid w:val="0052666A"/>
    <w:rsid w:val="00526CBD"/>
    <w:rsid w:val="005273CB"/>
    <w:rsid w:val="00530EC9"/>
    <w:rsid w:val="0053387E"/>
    <w:rsid w:val="00541367"/>
    <w:rsid w:val="00541D9C"/>
    <w:rsid w:val="0054692B"/>
    <w:rsid w:val="00547520"/>
    <w:rsid w:val="00547973"/>
    <w:rsid w:val="0055216C"/>
    <w:rsid w:val="00552258"/>
    <w:rsid w:val="00556A3B"/>
    <w:rsid w:val="00556D26"/>
    <w:rsid w:val="00557C5E"/>
    <w:rsid w:val="00562C23"/>
    <w:rsid w:val="00563738"/>
    <w:rsid w:val="005716C0"/>
    <w:rsid w:val="00573CB3"/>
    <w:rsid w:val="0057725A"/>
    <w:rsid w:val="005829CF"/>
    <w:rsid w:val="00582E77"/>
    <w:rsid w:val="00587ADB"/>
    <w:rsid w:val="005A0353"/>
    <w:rsid w:val="005A1EEB"/>
    <w:rsid w:val="005B0EFF"/>
    <w:rsid w:val="005B41A6"/>
    <w:rsid w:val="005B70D8"/>
    <w:rsid w:val="005C37E1"/>
    <w:rsid w:val="005C4166"/>
    <w:rsid w:val="005C4621"/>
    <w:rsid w:val="005E258B"/>
    <w:rsid w:val="005E3A43"/>
    <w:rsid w:val="005F73B2"/>
    <w:rsid w:val="005F7C67"/>
    <w:rsid w:val="006059D5"/>
    <w:rsid w:val="00621AAF"/>
    <w:rsid w:val="006268D0"/>
    <w:rsid w:val="00646705"/>
    <w:rsid w:val="006513CA"/>
    <w:rsid w:val="00653B62"/>
    <w:rsid w:val="00654494"/>
    <w:rsid w:val="00654804"/>
    <w:rsid w:val="006665AC"/>
    <w:rsid w:val="00675D4C"/>
    <w:rsid w:val="006763CC"/>
    <w:rsid w:val="00681DF8"/>
    <w:rsid w:val="00683AF4"/>
    <w:rsid w:val="00687E25"/>
    <w:rsid w:val="00693815"/>
    <w:rsid w:val="006964E6"/>
    <w:rsid w:val="006A5796"/>
    <w:rsid w:val="006A5CCD"/>
    <w:rsid w:val="006C2EF6"/>
    <w:rsid w:val="006C5033"/>
    <w:rsid w:val="006C6E9D"/>
    <w:rsid w:val="006D078D"/>
    <w:rsid w:val="006D2A18"/>
    <w:rsid w:val="006D7FBA"/>
    <w:rsid w:val="006F22BB"/>
    <w:rsid w:val="006F3516"/>
    <w:rsid w:val="006F69A7"/>
    <w:rsid w:val="006F6A89"/>
    <w:rsid w:val="00700E92"/>
    <w:rsid w:val="00701546"/>
    <w:rsid w:val="00707C2C"/>
    <w:rsid w:val="00713009"/>
    <w:rsid w:val="007173B3"/>
    <w:rsid w:val="0072099C"/>
    <w:rsid w:val="00727976"/>
    <w:rsid w:val="007521E2"/>
    <w:rsid w:val="00762F5D"/>
    <w:rsid w:val="007812ED"/>
    <w:rsid w:val="00781A96"/>
    <w:rsid w:val="00782A59"/>
    <w:rsid w:val="00787B8C"/>
    <w:rsid w:val="0079781A"/>
    <w:rsid w:val="007A0E59"/>
    <w:rsid w:val="007A2C65"/>
    <w:rsid w:val="007B2D6E"/>
    <w:rsid w:val="007B2F91"/>
    <w:rsid w:val="007B3EA1"/>
    <w:rsid w:val="007B47A0"/>
    <w:rsid w:val="007C3705"/>
    <w:rsid w:val="007D1F41"/>
    <w:rsid w:val="007D3318"/>
    <w:rsid w:val="007D567C"/>
    <w:rsid w:val="007D5A66"/>
    <w:rsid w:val="007F1E16"/>
    <w:rsid w:val="00802E16"/>
    <w:rsid w:val="008121FD"/>
    <w:rsid w:val="00812E74"/>
    <w:rsid w:val="00824113"/>
    <w:rsid w:val="0082761D"/>
    <w:rsid w:val="00830C24"/>
    <w:rsid w:val="00836CD1"/>
    <w:rsid w:val="0084096B"/>
    <w:rsid w:val="00840EFF"/>
    <w:rsid w:val="00856243"/>
    <w:rsid w:val="00856E07"/>
    <w:rsid w:val="008613EB"/>
    <w:rsid w:val="008630AA"/>
    <w:rsid w:val="008637AA"/>
    <w:rsid w:val="00865B20"/>
    <w:rsid w:val="00866A7F"/>
    <w:rsid w:val="00881116"/>
    <w:rsid w:val="008815B8"/>
    <w:rsid w:val="0088205B"/>
    <w:rsid w:val="008850E1"/>
    <w:rsid w:val="00885B62"/>
    <w:rsid w:val="0089340F"/>
    <w:rsid w:val="008A3566"/>
    <w:rsid w:val="008A47AF"/>
    <w:rsid w:val="008A56E7"/>
    <w:rsid w:val="008A72F3"/>
    <w:rsid w:val="008B04D1"/>
    <w:rsid w:val="008B55EE"/>
    <w:rsid w:val="008C356D"/>
    <w:rsid w:val="008E15E9"/>
    <w:rsid w:val="008F3D23"/>
    <w:rsid w:val="008F447E"/>
    <w:rsid w:val="008F7D19"/>
    <w:rsid w:val="00900127"/>
    <w:rsid w:val="00904D75"/>
    <w:rsid w:val="009117F2"/>
    <w:rsid w:val="0091463A"/>
    <w:rsid w:val="00916960"/>
    <w:rsid w:val="00921339"/>
    <w:rsid w:val="00923E37"/>
    <w:rsid w:val="00937A7C"/>
    <w:rsid w:val="00942F3B"/>
    <w:rsid w:val="009447ED"/>
    <w:rsid w:val="0095127E"/>
    <w:rsid w:val="009531F9"/>
    <w:rsid w:val="00955E17"/>
    <w:rsid w:val="00966D6B"/>
    <w:rsid w:val="00973614"/>
    <w:rsid w:val="009828EE"/>
    <w:rsid w:val="00982B06"/>
    <w:rsid w:val="00985676"/>
    <w:rsid w:val="00987E69"/>
    <w:rsid w:val="009939E5"/>
    <w:rsid w:val="00995B95"/>
    <w:rsid w:val="00997671"/>
    <w:rsid w:val="00997F71"/>
    <w:rsid w:val="009A22DE"/>
    <w:rsid w:val="009A684B"/>
    <w:rsid w:val="009A6F76"/>
    <w:rsid w:val="009C16BB"/>
    <w:rsid w:val="009C47D6"/>
    <w:rsid w:val="009C5D26"/>
    <w:rsid w:val="009D3EDD"/>
    <w:rsid w:val="009E3CC6"/>
    <w:rsid w:val="009E3EBB"/>
    <w:rsid w:val="009F4956"/>
    <w:rsid w:val="009F6A61"/>
    <w:rsid w:val="00A03C25"/>
    <w:rsid w:val="00A161CA"/>
    <w:rsid w:val="00A21FEA"/>
    <w:rsid w:val="00A22C11"/>
    <w:rsid w:val="00A33D10"/>
    <w:rsid w:val="00A342AE"/>
    <w:rsid w:val="00A34771"/>
    <w:rsid w:val="00A40E39"/>
    <w:rsid w:val="00A438AD"/>
    <w:rsid w:val="00A44431"/>
    <w:rsid w:val="00A53170"/>
    <w:rsid w:val="00A5428A"/>
    <w:rsid w:val="00A54E3B"/>
    <w:rsid w:val="00A56F06"/>
    <w:rsid w:val="00A56FFA"/>
    <w:rsid w:val="00A612EF"/>
    <w:rsid w:val="00A621EB"/>
    <w:rsid w:val="00A632DF"/>
    <w:rsid w:val="00A672E6"/>
    <w:rsid w:val="00A67D8A"/>
    <w:rsid w:val="00A70546"/>
    <w:rsid w:val="00A779E0"/>
    <w:rsid w:val="00A80E03"/>
    <w:rsid w:val="00A81201"/>
    <w:rsid w:val="00A85CB9"/>
    <w:rsid w:val="00A87D63"/>
    <w:rsid w:val="00A909EC"/>
    <w:rsid w:val="00AA0BB2"/>
    <w:rsid w:val="00AB088D"/>
    <w:rsid w:val="00AC2844"/>
    <w:rsid w:val="00AC4CDA"/>
    <w:rsid w:val="00AC750E"/>
    <w:rsid w:val="00AD28D2"/>
    <w:rsid w:val="00AD63C7"/>
    <w:rsid w:val="00AE0627"/>
    <w:rsid w:val="00AE1615"/>
    <w:rsid w:val="00AF1E23"/>
    <w:rsid w:val="00AF2CF2"/>
    <w:rsid w:val="00B0226F"/>
    <w:rsid w:val="00B25E2E"/>
    <w:rsid w:val="00B30A6A"/>
    <w:rsid w:val="00B32904"/>
    <w:rsid w:val="00B4752B"/>
    <w:rsid w:val="00B601D4"/>
    <w:rsid w:val="00B60D79"/>
    <w:rsid w:val="00B65CA1"/>
    <w:rsid w:val="00B6779D"/>
    <w:rsid w:val="00B67D22"/>
    <w:rsid w:val="00B94CB3"/>
    <w:rsid w:val="00B9534C"/>
    <w:rsid w:val="00B9757D"/>
    <w:rsid w:val="00B978F4"/>
    <w:rsid w:val="00BA0AC1"/>
    <w:rsid w:val="00BA18C0"/>
    <w:rsid w:val="00BA277B"/>
    <w:rsid w:val="00BA6DE9"/>
    <w:rsid w:val="00BB54E8"/>
    <w:rsid w:val="00BB690C"/>
    <w:rsid w:val="00BC4827"/>
    <w:rsid w:val="00BD0F86"/>
    <w:rsid w:val="00BE49EF"/>
    <w:rsid w:val="00BF4F5E"/>
    <w:rsid w:val="00BF683E"/>
    <w:rsid w:val="00BF7A75"/>
    <w:rsid w:val="00C00E53"/>
    <w:rsid w:val="00C01CC3"/>
    <w:rsid w:val="00C22F5C"/>
    <w:rsid w:val="00C31AA9"/>
    <w:rsid w:val="00C40F5D"/>
    <w:rsid w:val="00C41786"/>
    <w:rsid w:val="00C426DB"/>
    <w:rsid w:val="00C4668F"/>
    <w:rsid w:val="00C47639"/>
    <w:rsid w:val="00C540E5"/>
    <w:rsid w:val="00C626A5"/>
    <w:rsid w:val="00C6509B"/>
    <w:rsid w:val="00C80F6C"/>
    <w:rsid w:val="00C867CE"/>
    <w:rsid w:val="00C90D5A"/>
    <w:rsid w:val="00C95204"/>
    <w:rsid w:val="00CA049D"/>
    <w:rsid w:val="00CB56D7"/>
    <w:rsid w:val="00CC2EDC"/>
    <w:rsid w:val="00CC416B"/>
    <w:rsid w:val="00CC576A"/>
    <w:rsid w:val="00CD1273"/>
    <w:rsid w:val="00CD190E"/>
    <w:rsid w:val="00CD3018"/>
    <w:rsid w:val="00CD79D0"/>
    <w:rsid w:val="00CE1492"/>
    <w:rsid w:val="00CE22FE"/>
    <w:rsid w:val="00CE3ADC"/>
    <w:rsid w:val="00CE466B"/>
    <w:rsid w:val="00D001CA"/>
    <w:rsid w:val="00D03B06"/>
    <w:rsid w:val="00D05F9E"/>
    <w:rsid w:val="00D06367"/>
    <w:rsid w:val="00D07F76"/>
    <w:rsid w:val="00D14530"/>
    <w:rsid w:val="00D230F7"/>
    <w:rsid w:val="00D23B05"/>
    <w:rsid w:val="00D32CE6"/>
    <w:rsid w:val="00D33328"/>
    <w:rsid w:val="00D363F1"/>
    <w:rsid w:val="00D407EE"/>
    <w:rsid w:val="00D40FE1"/>
    <w:rsid w:val="00D50CEC"/>
    <w:rsid w:val="00D54EF9"/>
    <w:rsid w:val="00D6424B"/>
    <w:rsid w:val="00D70845"/>
    <w:rsid w:val="00D713F8"/>
    <w:rsid w:val="00D71654"/>
    <w:rsid w:val="00D7395D"/>
    <w:rsid w:val="00D73FBA"/>
    <w:rsid w:val="00D74CC3"/>
    <w:rsid w:val="00D81349"/>
    <w:rsid w:val="00D85000"/>
    <w:rsid w:val="00D86755"/>
    <w:rsid w:val="00D87BFD"/>
    <w:rsid w:val="00D90594"/>
    <w:rsid w:val="00D93DEB"/>
    <w:rsid w:val="00D93F57"/>
    <w:rsid w:val="00D95BF8"/>
    <w:rsid w:val="00DA5005"/>
    <w:rsid w:val="00DA5D92"/>
    <w:rsid w:val="00DA6846"/>
    <w:rsid w:val="00DB10AE"/>
    <w:rsid w:val="00DB3320"/>
    <w:rsid w:val="00DB3BE1"/>
    <w:rsid w:val="00DB580F"/>
    <w:rsid w:val="00DB7694"/>
    <w:rsid w:val="00DC0B39"/>
    <w:rsid w:val="00DC0E33"/>
    <w:rsid w:val="00DC20C3"/>
    <w:rsid w:val="00DC524F"/>
    <w:rsid w:val="00DD18E9"/>
    <w:rsid w:val="00DD76D2"/>
    <w:rsid w:val="00DE1487"/>
    <w:rsid w:val="00DE1A06"/>
    <w:rsid w:val="00DE2E0D"/>
    <w:rsid w:val="00DF0ACE"/>
    <w:rsid w:val="00DF57DD"/>
    <w:rsid w:val="00E03504"/>
    <w:rsid w:val="00E038C8"/>
    <w:rsid w:val="00E0696C"/>
    <w:rsid w:val="00E070BE"/>
    <w:rsid w:val="00E12189"/>
    <w:rsid w:val="00E21E28"/>
    <w:rsid w:val="00E22618"/>
    <w:rsid w:val="00E30DAF"/>
    <w:rsid w:val="00E35EDF"/>
    <w:rsid w:val="00E5098E"/>
    <w:rsid w:val="00E74A04"/>
    <w:rsid w:val="00E879E1"/>
    <w:rsid w:val="00E87BD3"/>
    <w:rsid w:val="00E9688B"/>
    <w:rsid w:val="00EA0A73"/>
    <w:rsid w:val="00EA4836"/>
    <w:rsid w:val="00EA6F1A"/>
    <w:rsid w:val="00EA6FD5"/>
    <w:rsid w:val="00EB7955"/>
    <w:rsid w:val="00EC2E17"/>
    <w:rsid w:val="00EC60C9"/>
    <w:rsid w:val="00EE2F5F"/>
    <w:rsid w:val="00EF6420"/>
    <w:rsid w:val="00F00F27"/>
    <w:rsid w:val="00F03A15"/>
    <w:rsid w:val="00F108B8"/>
    <w:rsid w:val="00F14F0A"/>
    <w:rsid w:val="00F1787B"/>
    <w:rsid w:val="00F248E7"/>
    <w:rsid w:val="00F24DA1"/>
    <w:rsid w:val="00F32177"/>
    <w:rsid w:val="00F40731"/>
    <w:rsid w:val="00F44917"/>
    <w:rsid w:val="00F45D8C"/>
    <w:rsid w:val="00F470EF"/>
    <w:rsid w:val="00F60285"/>
    <w:rsid w:val="00F61AFF"/>
    <w:rsid w:val="00F659AF"/>
    <w:rsid w:val="00F65FF8"/>
    <w:rsid w:val="00F705CF"/>
    <w:rsid w:val="00F73754"/>
    <w:rsid w:val="00F7712C"/>
    <w:rsid w:val="00F77A0F"/>
    <w:rsid w:val="00F80FE6"/>
    <w:rsid w:val="00F877DC"/>
    <w:rsid w:val="00F904C2"/>
    <w:rsid w:val="00FA7C65"/>
    <w:rsid w:val="00FB21E9"/>
    <w:rsid w:val="00FB5E2E"/>
    <w:rsid w:val="00FC6CBA"/>
    <w:rsid w:val="00FC7743"/>
    <w:rsid w:val="00FE0FB8"/>
    <w:rsid w:val="00FE2229"/>
    <w:rsid w:val="00FE498E"/>
    <w:rsid w:val="00FF2908"/>
    <w:rsid w:val="00FF317C"/>
    <w:rsid w:val="00FF3ACA"/>
    <w:rsid w:val="00FF4AF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B0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67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3C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672E6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4C4214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AF2CF2"/>
    <w:rPr>
      <w:color w:val="0000FF"/>
      <w:u w:val="single"/>
    </w:rPr>
  </w:style>
  <w:style w:type="paragraph" w:styleId="a7">
    <w:name w:val="No Spacing"/>
    <w:uiPriority w:val="1"/>
    <w:qFormat/>
    <w:rsid w:val="00AF2C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c-ka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7</cp:revision>
  <cp:lastPrinted>2019-02-27T13:12:00Z</cp:lastPrinted>
  <dcterms:created xsi:type="dcterms:W3CDTF">2019-03-06T09:48:00Z</dcterms:created>
  <dcterms:modified xsi:type="dcterms:W3CDTF">2019-03-13T08:29:00Z</dcterms:modified>
</cp:coreProperties>
</file>