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6D" w:rsidRDefault="00FB7B6D" w:rsidP="00FB7B6D">
      <w:pPr>
        <w:pStyle w:val="a4"/>
        <w:rPr>
          <w:color w:val="000000"/>
          <w:sz w:val="24"/>
          <w:szCs w:val="24"/>
        </w:rPr>
      </w:pPr>
    </w:p>
    <w:p w:rsidR="00FB7B6D" w:rsidRDefault="00FB7B6D" w:rsidP="00FB7B6D">
      <w:pPr>
        <w:pStyle w:val="a4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10042" w:type="dxa"/>
        <w:tblInd w:w="108" w:type="dxa"/>
        <w:tblLook w:val="04A0" w:firstRow="1" w:lastRow="0" w:firstColumn="1" w:lastColumn="0" w:noHBand="0" w:noVBand="1"/>
      </w:tblPr>
      <w:tblGrid>
        <w:gridCol w:w="4497"/>
        <w:gridCol w:w="5545"/>
      </w:tblGrid>
      <w:tr w:rsidR="00FB7B6D" w:rsidRPr="00321FFB" w:rsidTr="009625FC">
        <w:trPr>
          <w:trHeight w:val="1265"/>
        </w:trPr>
        <w:tc>
          <w:tcPr>
            <w:tcW w:w="44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7B6D" w:rsidRPr="00321FFB" w:rsidRDefault="00FB7B6D" w:rsidP="009625FC">
            <w:pPr>
              <w:rPr>
                <w:sz w:val="22"/>
                <w:szCs w:val="22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392680" cy="701040"/>
                  <wp:effectExtent l="0" t="0" r="7620" b="3810"/>
                  <wp:docPr id="1" name="Рисунок 1" descr="ЛОГОТИП _ социально-культурный цен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_ социально-культурный цен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7B6D" w:rsidRPr="00321FFB" w:rsidRDefault="00FB7B6D" w:rsidP="009625FC">
            <w:pPr>
              <w:ind w:left="601"/>
            </w:pPr>
            <w:r w:rsidRPr="00321FFB">
              <w:rPr>
                <w:b/>
              </w:rPr>
              <w:t xml:space="preserve">МАУК «СКЦ»  </w:t>
            </w:r>
            <w:r w:rsidRPr="00321FFB">
              <w:t xml:space="preserve">                                                      </w:t>
            </w:r>
          </w:p>
          <w:p w:rsidR="004E7855" w:rsidRDefault="00FB7B6D" w:rsidP="009625FC">
            <w:pPr>
              <w:ind w:left="601"/>
            </w:pPr>
            <w:r w:rsidRPr="00321FFB">
              <w:t xml:space="preserve"> 623400, Свердловская область, г. Каменск-Урал</w:t>
            </w:r>
            <w:r w:rsidR="004E7855">
              <w:t>ьский, ул. Ленина, 36,</w:t>
            </w:r>
          </w:p>
          <w:p w:rsidR="004E7855" w:rsidRDefault="004E7855" w:rsidP="009625FC">
            <w:pPr>
              <w:ind w:left="601"/>
            </w:pPr>
            <w:r>
              <w:t xml:space="preserve"> тел.</w:t>
            </w:r>
            <w:r w:rsidRPr="00321FFB">
              <w:t xml:space="preserve"> (3439) 3</w:t>
            </w:r>
            <w:r>
              <w:t>7</w:t>
            </w:r>
            <w:r w:rsidRPr="00321FFB">
              <w:t>-</w:t>
            </w:r>
            <w:r>
              <w:t>93</w:t>
            </w:r>
            <w:r w:rsidRPr="00321FFB">
              <w:t>-</w:t>
            </w:r>
            <w:r>
              <w:t xml:space="preserve">93 </w:t>
            </w:r>
          </w:p>
          <w:p w:rsidR="00FB7B6D" w:rsidRPr="00321FFB" w:rsidRDefault="000C13CF" w:rsidP="009625FC">
            <w:pPr>
              <w:ind w:left="601"/>
            </w:pPr>
            <w:hyperlink r:id="rId7" w:history="1">
              <w:r w:rsidR="00FB7B6D" w:rsidRPr="00321FFB">
                <w:rPr>
                  <w:rStyle w:val="a6"/>
                  <w:lang w:val="en-US"/>
                </w:rPr>
                <w:t>skc</w:t>
              </w:r>
              <w:r w:rsidR="00FB7B6D" w:rsidRPr="00321FFB">
                <w:rPr>
                  <w:rStyle w:val="a6"/>
                </w:rPr>
                <w:t>-</w:t>
              </w:r>
              <w:r w:rsidR="00FB7B6D" w:rsidRPr="00321FFB">
                <w:rPr>
                  <w:rStyle w:val="a6"/>
                  <w:lang w:val="en-US"/>
                </w:rPr>
                <w:t>kaur</w:t>
              </w:r>
              <w:r w:rsidR="00FB7B6D" w:rsidRPr="00321FFB">
                <w:rPr>
                  <w:rStyle w:val="a6"/>
                </w:rPr>
                <w:t>@</w:t>
              </w:r>
              <w:r w:rsidR="00FB7B6D" w:rsidRPr="00321FFB">
                <w:rPr>
                  <w:rStyle w:val="a6"/>
                  <w:lang w:val="en-US"/>
                </w:rPr>
                <w:t>yandex</w:t>
              </w:r>
              <w:r w:rsidR="00FB7B6D" w:rsidRPr="00321FFB">
                <w:rPr>
                  <w:rStyle w:val="a6"/>
                </w:rPr>
                <w:t>.</w:t>
              </w:r>
              <w:proofErr w:type="spellStart"/>
              <w:r w:rsidR="00FB7B6D" w:rsidRPr="00321FFB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FB7B6D" w:rsidRPr="00321FFB" w:rsidTr="004E7855">
        <w:trPr>
          <w:trHeight w:val="960"/>
        </w:trPr>
        <w:tc>
          <w:tcPr>
            <w:tcW w:w="4497" w:type="dxa"/>
            <w:tcBorders>
              <w:top w:val="single" w:sz="4" w:space="0" w:color="auto"/>
            </w:tcBorders>
            <w:shd w:val="clear" w:color="auto" w:fill="auto"/>
          </w:tcPr>
          <w:p w:rsidR="00FB7B6D" w:rsidRPr="00321FFB" w:rsidRDefault="00FB7B6D" w:rsidP="009625FC">
            <w:pPr>
              <w:rPr>
                <w:sz w:val="22"/>
                <w:szCs w:val="22"/>
              </w:rPr>
            </w:pPr>
          </w:p>
          <w:p w:rsidR="00FB7B6D" w:rsidRPr="00321FFB" w:rsidRDefault="00FB7B6D" w:rsidP="00FB7B6D">
            <w:pPr>
              <w:rPr>
                <w:sz w:val="22"/>
                <w:szCs w:val="22"/>
              </w:rPr>
            </w:pPr>
          </w:p>
        </w:tc>
        <w:tc>
          <w:tcPr>
            <w:tcW w:w="5545" w:type="dxa"/>
            <w:tcBorders>
              <w:top w:val="single" w:sz="4" w:space="0" w:color="auto"/>
            </w:tcBorders>
            <w:shd w:val="clear" w:color="auto" w:fill="auto"/>
          </w:tcPr>
          <w:p w:rsidR="00FB7B6D" w:rsidRPr="00321FFB" w:rsidRDefault="00FB7B6D" w:rsidP="004E7855">
            <w:pPr>
              <w:rPr>
                <w:b/>
                <w:sz w:val="22"/>
                <w:szCs w:val="22"/>
              </w:rPr>
            </w:pPr>
          </w:p>
        </w:tc>
      </w:tr>
    </w:tbl>
    <w:p w:rsidR="00FB7B6D" w:rsidRPr="001D2C19" w:rsidRDefault="00FB7B6D" w:rsidP="004E7855">
      <w:pPr>
        <w:pStyle w:val="a4"/>
        <w:rPr>
          <w:color w:val="000000"/>
          <w:szCs w:val="28"/>
        </w:rPr>
      </w:pPr>
      <w:r w:rsidRPr="001D2C19">
        <w:rPr>
          <w:b/>
          <w:color w:val="0D0D0D"/>
          <w:szCs w:val="28"/>
        </w:rPr>
        <w:t>ПОЛОЖЕНИЕ</w:t>
      </w:r>
    </w:p>
    <w:p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о проведении </w:t>
      </w:r>
      <w:r w:rsidR="004E7855">
        <w:rPr>
          <w:b/>
          <w:sz w:val="28"/>
          <w:szCs w:val="28"/>
          <w:lang w:val="en-US"/>
        </w:rPr>
        <w:t>XIX</w:t>
      </w:r>
      <w:r w:rsidRPr="001D2C19">
        <w:rPr>
          <w:b/>
          <w:sz w:val="28"/>
          <w:szCs w:val="28"/>
        </w:rPr>
        <w:t xml:space="preserve">  Городского открытого фестиваля </w:t>
      </w:r>
    </w:p>
    <w:p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художественного творчества ветеранов и пенсионеров </w:t>
      </w:r>
    </w:p>
    <w:p w:rsidR="00FB7B6D" w:rsidRPr="001D2C19" w:rsidRDefault="00FB7B6D" w:rsidP="00FB7B6D">
      <w:pPr>
        <w:jc w:val="center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«Песня в строю</w:t>
      </w:r>
      <w:r>
        <w:rPr>
          <w:b/>
          <w:sz w:val="28"/>
          <w:szCs w:val="28"/>
        </w:rPr>
        <w:t xml:space="preserve"> - 2018</w:t>
      </w:r>
      <w:r w:rsidRPr="001D2C19">
        <w:rPr>
          <w:b/>
          <w:sz w:val="28"/>
          <w:szCs w:val="28"/>
        </w:rPr>
        <w:t>».</w:t>
      </w:r>
    </w:p>
    <w:p w:rsidR="00FB7B6D" w:rsidRDefault="00FB7B6D" w:rsidP="00FB7B6D">
      <w:pPr>
        <w:rPr>
          <w:color w:val="0D0D0D"/>
          <w:sz w:val="28"/>
        </w:rPr>
      </w:pPr>
    </w:p>
    <w:p w:rsidR="00FB7B6D" w:rsidRPr="001D2C19" w:rsidRDefault="00FB7B6D" w:rsidP="00FB7B6D">
      <w:pPr>
        <w:numPr>
          <w:ilvl w:val="0"/>
          <w:numId w:val="2"/>
        </w:numPr>
        <w:rPr>
          <w:b/>
          <w:color w:val="0D0D0D"/>
          <w:sz w:val="28"/>
          <w:szCs w:val="28"/>
        </w:rPr>
      </w:pPr>
      <w:r w:rsidRPr="001D2C19">
        <w:rPr>
          <w:b/>
          <w:color w:val="0D0D0D"/>
          <w:sz w:val="28"/>
          <w:szCs w:val="28"/>
        </w:rPr>
        <w:t>Организаторы проведения фестиваля.</w:t>
      </w:r>
    </w:p>
    <w:p w:rsidR="00FB7B6D" w:rsidRPr="004779EA" w:rsidRDefault="00FB7B6D" w:rsidP="00FB7B6D">
      <w:pPr>
        <w:pStyle w:val="2"/>
        <w:ind w:firstLine="709"/>
        <w:rPr>
          <w:color w:val="0D0D0D"/>
          <w:szCs w:val="28"/>
        </w:rPr>
      </w:pPr>
      <w:r w:rsidRPr="001D2C19">
        <w:rPr>
          <w:color w:val="0D0D0D"/>
          <w:szCs w:val="28"/>
        </w:rPr>
        <w:t>Муниципальное автономное учреждение культуры «Социально</w:t>
      </w:r>
      <w:r w:rsidRPr="004779EA">
        <w:rPr>
          <w:color w:val="0D0D0D"/>
          <w:szCs w:val="28"/>
        </w:rPr>
        <w:t>-</w:t>
      </w:r>
    </w:p>
    <w:p w:rsidR="00FB7B6D" w:rsidRDefault="00FB7B6D" w:rsidP="00FB7B6D">
      <w:pPr>
        <w:pStyle w:val="2"/>
        <w:ind w:firstLine="709"/>
        <w:rPr>
          <w:color w:val="0D0D0D"/>
          <w:szCs w:val="28"/>
          <w:lang w:val="en-US"/>
        </w:rPr>
      </w:pPr>
      <w:r w:rsidRPr="001D2C19">
        <w:rPr>
          <w:color w:val="0D0D0D"/>
          <w:szCs w:val="28"/>
        </w:rPr>
        <w:t>культурный центр»</w:t>
      </w:r>
    </w:p>
    <w:p w:rsidR="004E7855" w:rsidRPr="004E7855" w:rsidRDefault="004E7855" w:rsidP="00FB7B6D">
      <w:pPr>
        <w:pStyle w:val="2"/>
        <w:ind w:firstLine="709"/>
        <w:rPr>
          <w:color w:val="0D0D0D"/>
          <w:szCs w:val="28"/>
          <w:lang w:val="en-US"/>
        </w:rPr>
      </w:pPr>
    </w:p>
    <w:p w:rsidR="004E7855" w:rsidRPr="004E7855" w:rsidRDefault="00FB7B6D" w:rsidP="004E7855">
      <w:pPr>
        <w:numPr>
          <w:ilvl w:val="0"/>
          <w:numId w:val="2"/>
        </w:numPr>
        <w:rPr>
          <w:b/>
          <w:color w:val="0D0D0D"/>
          <w:sz w:val="28"/>
          <w:szCs w:val="28"/>
        </w:rPr>
      </w:pPr>
      <w:r w:rsidRPr="001D2C19">
        <w:rPr>
          <w:b/>
          <w:color w:val="0D0D0D"/>
          <w:sz w:val="28"/>
          <w:szCs w:val="28"/>
        </w:rPr>
        <w:t>Цели и задачи фестиваля.</w:t>
      </w:r>
    </w:p>
    <w:p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Девиз фестиваля: «Главное, ребята, сердцем не стареть»;</w:t>
      </w:r>
    </w:p>
    <w:p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Поддержка творческой инициативы ветеранов;</w:t>
      </w:r>
    </w:p>
    <w:p w:rsidR="00FB7B6D" w:rsidRPr="001D2C19" w:rsidRDefault="00FB7B6D" w:rsidP="00FB7B6D">
      <w:pPr>
        <w:numPr>
          <w:ilvl w:val="0"/>
          <w:numId w:val="1"/>
        </w:numPr>
        <w:rPr>
          <w:color w:val="0D0D0D"/>
          <w:sz w:val="28"/>
          <w:szCs w:val="28"/>
        </w:rPr>
      </w:pPr>
      <w:r w:rsidRPr="001D2C19">
        <w:rPr>
          <w:color w:val="0D0D0D"/>
          <w:sz w:val="28"/>
          <w:szCs w:val="28"/>
        </w:rPr>
        <w:t>Патриотическое воспитание детей и молодежи на примере активной жизненной позиции старшего поколения;</w:t>
      </w:r>
    </w:p>
    <w:p w:rsidR="00FB7B6D" w:rsidRPr="001D2C19" w:rsidRDefault="00FB7B6D" w:rsidP="00FB7B6D">
      <w:pPr>
        <w:pStyle w:val="a3"/>
        <w:numPr>
          <w:ilvl w:val="0"/>
          <w:numId w:val="1"/>
        </w:numPr>
        <w:rPr>
          <w:szCs w:val="28"/>
        </w:rPr>
      </w:pPr>
      <w:r w:rsidRPr="001D2C19">
        <w:rPr>
          <w:szCs w:val="28"/>
        </w:rPr>
        <w:t>Сохранение, развитие и пропаганда традиционного народного творчества;</w:t>
      </w:r>
    </w:p>
    <w:p w:rsidR="00FB7B6D" w:rsidRPr="004E7855" w:rsidRDefault="00FB7B6D" w:rsidP="00FB7B6D">
      <w:pPr>
        <w:pStyle w:val="a3"/>
        <w:numPr>
          <w:ilvl w:val="0"/>
          <w:numId w:val="1"/>
        </w:numPr>
        <w:rPr>
          <w:szCs w:val="28"/>
        </w:rPr>
      </w:pPr>
      <w:r w:rsidRPr="001D2C19">
        <w:rPr>
          <w:szCs w:val="28"/>
        </w:rPr>
        <w:t>Поддержка общественной и социальной актив</w:t>
      </w:r>
      <w:r w:rsidR="004E7855">
        <w:rPr>
          <w:szCs w:val="28"/>
        </w:rPr>
        <w:t>ности горожан пожилого возраста.</w:t>
      </w:r>
    </w:p>
    <w:p w:rsidR="004E7855" w:rsidRPr="00FB7B6D" w:rsidRDefault="004E7855" w:rsidP="004E7855">
      <w:pPr>
        <w:pStyle w:val="a3"/>
        <w:ind w:left="720"/>
        <w:rPr>
          <w:szCs w:val="28"/>
        </w:rPr>
      </w:pPr>
    </w:p>
    <w:p w:rsidR="00FB7B6D" w:rsidRPr="001D2C19" w:rsidRDefault="00FB7B6D" w:rsidP="00FB7B6D">
      <w:pPr>
        <w:pStyle w:val="2"/>
        <w:numPr>
          <w:ilvl w:val="0"/>
          <w:numId w:val="2"/>
        </w:numPr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>Порядок проведения фестиваля.</w:t>
      </w:r>
    </w:p>
    <w:p w:rsidR="00FB7B6D" w:rsidRPr="00FB7B6D" w:rsidRDefault="00FB7B6D" w:rsidP="00FB7B6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u w:val="single"/>
        </w:rPr>
      </w:pPr>
      <w:r w:rsidRPr="00FB7B6D">
        <w:rPr>
          <w:sz w:val="28"/>
          <w:szCs w:val="28"/>
        </w:rPr>
        <w:t>Отборочный</w:t>
      </w:r>
      <w:r>
        <w:rPr>
          <w:sz w:val="28"/>
          <w:szCs w:val="28"/>
        </w:rPr>
        <w:t xml:space="preserve"> тур –</w:t>
      </w:r>
      <w:r w:rsidRPr="00FB7B6D">
        <w:rPr>
          <w:sz w:val="28"/>
          <w:szCs w:val="28"/>
        </w:rPr>
        <w:t xml:space="preserve"> </w:t>
      </w:r>
      <w:r w:rsidR="009E736F">
        <w:rPr>
          <w:b/>
          <w:sz w:val="28"/>
          <w:szCs w:val="28"/>
          <w:highlight w:val="yellow"/>
          <w:u w:val="single"/>
        </w:rPr>
        <w:t>27 октября с</w:t>
      </w:r>
      <w:r w:rsidR="000C13CF">
        <w:rPr>
          <w:b/>
          <w:sz w:val="28"/>
          <w:szCs w:val="28"/>
          <w:highlight w:val="yellow"/>
          <w:u w:val="single"/>
        </w:rPr>
        <w:t xml:space="preserve"> 11</w:t>
      </w:r>
      <w:bookmarkStart w:id="0" w:name="_GoBack"/>
      <w:bookmarkEnd w:id="0"/>
      <w:r w:rsidRPr="00FB7B6D">
        <w:rPr>
          <w:b/>
          <w:sz w:val="28"/>
          <w:szCs w:val="28"/>
          <w:highlight w:val="yellow"/>
          <w:u w:val="single"/>
        </w:rPr>
        <w:t>-00 ч.</w:t>
      </w:r>
      <w:r w:rsidR="003A668B">
        <w:rPr>
          <w:b/>
          <w:sz w:val="28"/>
          <w:szCs w:val="28"/>
          <w:highlight w:val="yellow"/>
          <w:u w:val="single"/>
        </w:rPr>
        <w:t xml:space="preserve"> в большом зале СКЦ</w:t>
      </w:r>
      <w:r w:rsidRPr="00FB7B6D">
        <w:rPr>
          <w:b/>
          <w:sz w:val="28"/>
          <w:szCs w:val="28"/>
          <w:highlight w:val="yellow"/>
          <w:u w:val="single"/>
        </w:rPr>
        <w:t>;</w:t>
      </w:r>
      <w:r w:rsidRPr="00FB7B6D">
        <w:rPr>
          <w:sz w:val="28"/>
          <w:szCs w:val="28"/>
        </w:rPr>
        <w:t xml:space="preserve">   </w:t>
      </w:r>
    </w:p>
    <w:p w:rsidR="004E7855" w:rsidRPr="004E7855" w:rsidRDefault="00FB7B6D" w:rsidP="00FB7B6D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  <w:u w:val="single"/>
        </w:rPr>
      </w:pPr>
      <w:r w:rsidRPr="00FB7B6D">
        <w:rPr>
          <w:sz w:val="28"/>
          <w:szCs w:val="28"/>
        </w:rPr>
        <w:t xml:space="preserve">Гала-концерт  –  </w:t>
      </w:r>
      <w:r w:rsidR="009E736F">
        <w:rPr>
          <w:b/>
          <w:sz w:val="28"/>
          <w:szCs w:val="28"/>
          <w:highlight w:val="yellow"/>
          <w:u w:val="single"/>
        </w:rPr>
        <w:t xml:space="preserve">4 ноября </w:t>
      </w:r>
      <w:r w:rsidRPr="00FB7B6D">
        <w:rPr>
          <w:b/>
          <w:sz w:val="28"/>
          <w:szCs w:val="28"/>
          <w:highlight w:val="yellow"/>
          <w:u w:val="single"/>
        </w:rPr>
        <w:t xml:space="preserve">в 12-00 ч. в </w:t>
      </w:r>
      <w:r w:rsidR="003A668B">
        <w:rPr>
          <w:b/>
          <w:sz w:val="28"/>
          <w:szCs w:val="28"/>
          <w:highlight w:val="yellow"/>
          <w:u w:val="single"/>
        </w:rPr>
        <w:t xml:space="preserve">большом зале </w:t>
      </w:r>
      <w:r w:rsidRPr="00FB7B6D">
        <w:rPr>
          <w:b/>
          <w:sz w:val="28"/>
          <w:szCs w:val="28"/>
          <w:highlight w:val="yellow"/>
          <w:u w:val="single"/>
        </w:rPr>
        <w:t>СКЦ.</w:t>
      </w:r>
    </w:p>
    <w:p w:rsidR="00FB7B6D" w:rsidRPr="00FB7B6D" w:rsidRDefault="00FB7B6D" w:rsidP="004E7855">
      <w:pPr>
        <w:shd w:val="clear" w:color="auto" w:fill="FFFFFF"/>
        <w:ind w:left="720"/>
        <w:jc w:val="both"/>
        <w:rPr>
          <w:sz w:val="28"/>
          <w:szCs w:val="28"/>
          <w:u w:val="single"/>
        </w:rPr>
      </w:pPr>
      <w:r w:rsidRPr="00FB7B6D">
        <w:rPr>
          <w:rFonts w:cs="Arial"/>
          <w:b/>
          <w:sz w:val="28"/>
          <w:szCs w:val="28"/>
        </w:rPr>
        <w:t xml:space="preserve">        </w:t>
      </w:r>
    </w:p>
    <w:p w:rsidR="00FB7B6D" w:rsidRPr="001D2C19" w:rsidRDefault="00FB7B6D" w:rsidP="00FB7B6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Условия </w:t>
      </w:r>
      <w:r w:rsidRPr="001D2C19">
        <w:rPr>
          <w:b/>
          <w:color w:val="0D0D0D"/>
          <w:sz w:val="28"/>
          <w:szCs w:val="28"/>
        </w:rPr>
        <w:t>фестиваля</w:t>
      </w:r>
      <w:r w:rsidRPr="001D2C19">
        <w:rPr>
          <w:b/>
          <w:sz w:val="28"/>
          <w:szCs w:val="28"/>
        </w:rPr>
        <w:t>.</w:t>
      </w:r>
    </w:p>
    <w:p w:rsidR="00FB7B6D" w:rsidRPr="001D2C19" w:rsidRDefault="00FB7B6D" w:rsidP="00FB7B6D">
      <w:pPr>
        <w:pStyle w:val="2"/>
        <w:ind w:left="709"/>
        <w:rPr>
          <w:color w:val="0D0D0D"/>
          <w:szCs w:val="28"/>
        </w:rPr>
      </w:pPr>
      <w:r w:rsidRPr="001D2C19">
        <w:rPr>
          <w:color w:val="0D0D0D"/>
          <w:szCs w:val="28"/>
        </w:rPr>
        <w:t>В фестивале принимают участие творческие коллективы ветеранов и пенсионеров учреждений культуры, образования, ветеранских организаций города Каменска-Уральского и  Каменского района; индивидуальные исполнители.</w:t>
      </w:r>
    </w:p>
    <w:p w:rsidR="00FB7B6D" w:rsidRPr="00FB7B6D" w:rsidRDefault="00FB7B6D" w:rsidP="00FB7B6D">
      <w:pPr>
        <w:pStyle w:val="2"/>
        <w:ind w:left="709"/>
        <w:rPr>
          <w:b/>
          <w:color w:val="0D0D0D"/>
          <w:szCs w:val="28"/>
          <w:u w:val="single"/>
        </w:rPr>
      </w:pPr>
      <w:r w:rsidRPr="00FB7B6D">
        <w:rPr>
          <w:b/>
          <w:color w:val="0D0D0D"/>
          <w:szCs w:val="28"/>
          <w:u w:val="single"/>
        </w:rPr>
        <w:t>Участник</w:t>
      </w:r>
      <w:r>
        <w:rPr>
          <w:b/>
          <w:color w:val="0D0D0D"/>
          <w:szCs w:val="28"/>
          <w:u w:val="single"/>
        </w:rPr>
        <w:t xml:space="preserve">и </w:t>
      </w:r>
      <w:r w:rsidRPr="00FB7B6D">
        <w:rPr>
          <w:b/>
          <w:color w:val="0D0D0D"/>
          <w:szCs w:val="28"/>
          <w:u w:val="single"/>
        </w:rPr>
        <w:t xml:space="preserve"> могут </w:t>
      </w:r>
      <w:proofErr w:type="gramStart"/>
      <w:r w:rsidRPr="00FB7B6D">
        <w:rPr>
          <w:b/>
          <w:color w:val="0D0D0D"/>
          <w:szCs w:val="28"/>
          <w:u w:val="single"/>
        </w:rPr>
        <w:t>заявиться</w:t>
      </w:r>
      <w:proofErr w:type="gramEnd"/>
      <w:r w:rsidRPr="00FB7B6D">
        <w:rPr>
          <w:b/>
          <w:color w:val="0D0D0D"/>
          <w:szCs w:val="28"/>
          <w:u w:val="single"/>
        </w:rPr>
        <w:t xml:space="preserve"> только в двух номинациях. </w:t>
      </w:r>
    </w:p>
    <w:p w:rsidR="00FB7B6D" w:rsidRDefault="00FB7B6D" w:rsidP="00FB7B6D">
      <w:pPr>
        <w:pStyle w:val="2"/>
        <w:ind w:left="709"/>
        <w:rPr>
          <w:b/>
          <w:color w:val="0D0D0D"/>
          <w:szCs w:val="28"/>
          <w:u w:val="single"/>
        </w:rPr>
      </w:pPr>
      <w:r w:rsidRPr="00FB7B6D">
        <w:rPr>
          <w:b/>
          <w:color w:val="0D0D0D"/>
          <w:szCs w:val="28"/>
          <w:u w:val="single"/>
        </w:rPr>
        <w:t>Учас</w:t>
      </w:r>
      <w:r>
        <w:rPr>
          <w:b/>
          <w:color w:val="0D0D0D"/>
          <w:szCs w:val="28"/>
          <w:u w:val="single"/>
        </w:rPr>
        <w:t>тники</w:t>
      </w:r>
      <w:r w:rsidRPr="00FB7B6D">
        <w:rPr>
          <w:b/>
          <w:color w:val="0D0D0D"/>
          <w:szCs w:val="28"/>
          <w:u w:val="single"/>
        </w:rPr>
        <w:t xml:space="preserve"> исполняют новое произведение, не </w:t>
      </w:r>
      <w:r>
        <w:rPr>
          <w:b/>
          <w:color w:val="0D0D0D"/>
          <w:szCs w:val="28"/>
          <w:u w:val="single"/>
        </w:rPr>
        <w:t>исполнявшееся на прошлых фестивалях «Песня в строю»</w:t>
      </w:r>
      <w:r w:rsidRPr="00FB7B6D">
        <w:rPr>
          <w:b/>
          <w:color w:val="0D0D0D"/>
          <w:szCs w:val="28"/>
          <w:u w:val="single"/>
        </w:rPr>
        <w:t>.</w:t>
      </w:r>
    </w:p>
    <w:p w:rsidR="00FB7B6D" w:rsidRPr="00FB7B6D" w:rsidRDefault="00FB7B6D" w:rsidP="00FB7B6D">
      <w:pPr>
        <w:pStyle w:val="2"/>
        <w:ind w:left="709"/>
        <w:rPr>
          <w:b/>
          <w:color w:val="0D0D0D"/>
          <w:szCs w:val="28"/>
          <w:u w:val="single"/>
        </w:rPr>
      </w:pPr>
    </w:p>
    <w:p w:rsidR="00FB7B6D" w:rsidRPr="001D2C19" w:rsidRDefault="00FB7B6D" w:rsidP="00FB7B6D">
      <w:pPr>
        <w:pStyle w:val="2"/>
        <w:numPr>
          <w:ilvl w:val="0"/>
          <w:numId w:val="2"/>
        </w:numPr>
        <w:rPr>
          <w:color w:val="0D0D0D"/>
          <w:szCs w:val="28"/>
        </w:rPr>
      </w:pPr>
      <w:r w:rsidRPr="001D2C19">
        <w:rPr>
          <w:b/>
          <w:spacing w:val="1"/>
          <w:szCs w:val="28"/>
        </w:rPr>
        <w:t>Номинации конкурса:</w:t>
      </w:r>
    </w:p>
    <w:p w:rsidR="00FB7B6D" w:rsidRPr="001D2C19" w:rsidRDefault="00FB7B6D" w:rsidP="00FB7B6D">
      <w:pPr>
        <w:pStyle w:val="2"/>
        <w:ind w:firstLine="709"/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 xml:space="preserve">- хоровое пение (12 и более человек) - 2 произведения; </w:t>
      </w:r>
    </w:p>
    <w:p w:rsidR="00FB7B6D" w:rsidRPr="001D2C19" w:rsidRDefault="00FB7B6D" w:rsidP="00FB7B6D">
      <w:pPr>
        <w:pStyle w:val="2"/>
        <w:ind w:firstLine="709"/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>- ансамблевое пение (до 12 человек) - 2 произведения;</w:t>
      </w:r>
    </w:p>
    <w:p w:rsidR="00FB7B6D" w:rsidRPr="001D2C19" w:rsidRDefault="00FB7B6D" w:rsidP="00FB7B6D">
      <w:pPr>
        <w:pStyle w:val="2"/>
        <w:ind w:firstLine="709"/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>- сольное пение - 2 произведения;</w:t>
      </w:r>
    </w:p>
    <w:p w:rsidR="00FB7B6D" w:rsidRPr="001D2C19" w:rsidRDefault="00FB7B6D" w:rsidP="00FB7B6D">
      <w:pPr>
        <w:pStyle w:val="2"/>
        <w:ind w:firstLine="709"/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>- хореография - 2  произведения;</w:t>
      </w:r>
    </w:p>
    <w:p w:rsidR="00FB7B6D" w:rsidRDefault="00FB7B6D" w:rsidP="00FB7B6D">
      <w:pPr>
        <w:pStyle w:val="2"/>
        <w:ind w:left="709"/>
        <w:rPr>
          <w:b/>
          <w:color w:val="0D0D0D"/>
          <w:szCs w:val="28"/>
        </w:rPr>
      </w:pPr>
      <w:r w:rsidRPr="001D2C19">
        <w:rPr>
          <w:b/>
          <w:color w:val="0D0D0D"/>
          <w:szCs w:val="28"/>
        </w:rPr>
        <w:t xml:space="preserve">- сольное и/или ансамблевое исполнение на народных инструментах (баян, аккордеон, балалайка, гитара и др.) - 1 произведение; </w:t>
      </w:r>
    </w:p>
    <w:p w:rsidR="00FB7B6D" w:rsidRDefault="00FB7B6D" w:rsidP="00FB7B6D">
      <w:pPr>
        <w:pStyle w:val="2"/>
        <w:ind w:left="709"/>
        <w:rPr>
          <w:b/>
          <w:color w:val="0D0D0D"/>
          <w:szCs w:val="28"/>
        </w:rPr>
      </w:pPr>
    </w:p>
    <w:p w:rsidR="00FB7B6D" w:rsidRPr="001D2C19" w:rsidRDefault="00FB7B6D" w:rsidP="00FB7B6D">
      <w:pPr>
        <w:pStyle w:val="2"/>
        <w:ind w:left="709"/>
        <w:rPr>
          <w:b/>
          <w:color w:val="0D0D0D"/>
          <w:szCs w:val="28"/>
        </w:rPr>
      </w:pPr>
    </w:p>
    <w:p w:rsidR="00FB7B6D" w:rsidRDefault="00FB7B6D" w:rsidP="00FB7B6D">
      <w:pPr>
        <w:pStyle w:val="2"/>
        <w:rPr>
          <w:color w:val="0D0D0D"/>
          <w:szCs w:val="28"/>
        </w:rPr>
      </w:pPr>
    </w:p>
    <w:p w:rsidR="004E7855" w:rsidRDefault="004E7855" w:rsidP="00FB7B6D">
      <w:pPr>
        <w:pStyle w:val="2"/>
        <w:rPr>
          <w:color w:val="0D0D0D"/>
          <w:szCs w:val="28"/>
        </w:rPr>
      </w:pPr>
    </w:p>
    <w:p w:rsidR="004E7855" w:rsidRDefault="004E7855" w:rsidP="00FB7B6D">
      <w:pPr>
        <w:pStyle w:val="2"/>
        <w:rPr>
          <w:color w:val="0D0D0D"/>
          <w:szCs w:val="28"/>
        </w:rPr>
      </w:pPr>
    </w:p>
    <w:p w:rsidR="00FB7B6D" w:rsidRPr="001D2C19" w:rsidRDefault="00FB7B6D" w:rsidP="00FB7B6D">
      <w:pPr>
        <w:pStyle w:val="2"/>
        <w:rPr>
          <w:color w:val="0D0D0D"/>
          <w:szCs w:val="28"/>
        </w:rPr>
      </w:pPr>
    </w:p>
    <w:p w:rsidR="004E7855" w:rsidRPr="00553BE9" w:rsidRDefault="00553BE9" w:rsidP="004E7855">
      <w:pPr>
        <w:pStyle w:val="2"/>
        <w:numPr>
          <w:ilvl w:val="0"/>
          <w:numId w:val="2"/>
        </w:numPr>
        <w:rPr>
          <w:color w:val="0D0D0D"/>
          <w:szCs w:val="28"/>
        </w:rPr>
      </w:pPr>
      <w:r w:rsidRPr="001D2C19">
        <w:rPr>
          <w:b/>
          <w:color w:val="0D0D0D"/>
          <w:szCs w:val="28"/>
        </w:rPr>
        <w:t>В гала-концерт жюри отбирает одно произведение.</w:t>
      </w:r>
      <w:r>
        <w:rPr>
          <w:b/>
          <w:color w:val="0D0D0D"/>
          <w:szCs w:val="28"/>
        </w:rPr>
        <w:t xml:space="preserve"> </w:t>
      </w:r>
      <w:r w:rsidR="004E7855" w:rsidRPr="001D2C19">
        <w:rPr>
          <w:spacing w:val="1"/>
          <w:szCs w:val="28"/>
        </w:rPr>
        <w:t>Участие и репертуар исполнителей в Гала-концерте определяет жюри.</w:t>
      </w:r>
      <w:r w:rsidR="004E7855" w:rsidRPr="001D2C19">
        <w:rPr>
          <w:b/>
          <w:color w:val="0D0D0D"/>
          <w:szCs w:val="28"/>
        </w:rPr>
        <w:t xml:space="preserve">  </w:t>
      </w:r>
      <w:r w:rsidRPr="00553BE9">
        <w:rPr>
          <w:color w:val="0D0D0D"/>
          <w:szCs w:val="28"/>
        </w:rPr>
        <w:t xml:space="preserve">Гала-концерт </w:t>
      </w:r>
      <w:r w:rsidR="005A4113">
        <w:rPr>
          <w:color w:val="0D0D0D"/>
          <w:szCs w:val="28"/>
        </w:rPr>
        <w:t>проводится в двух отделениях</w:t>
      </w:r>
      <w:r w:rsidRPr="00553BE9">
        <w:rPr>
          <w:color w:val="0D0D0D"/>
          <w:szCs w:val="28"/>
        </w:rPr>
        <w:t>.</w:t>
      </w:r>
    </w:p>
    <w:p w:rsidR="004E7855" w:rsidRPr="00FB7B6D" w:rsidRDefault="004E7855" w:rsidP="004E7855">
      <w:pPr>
        <w:pStyle w:val="2"/>
        <w:ind w:left="720"/>
        <w:rPr>
          <w:b/>
          <w:color w:val="0D0D0D"/>
          <w:szCs w:val="28"/>
        </w:rPr>
      </w:pPr>
    </w:p>
    <w:p w:rsidR="00FB7B6D" w:rsidRPr="001D2C19" w:rsidRDefault="00FB7B6D" w:rsidP="00FB7B6D">
      <w:pPr>
        <w:pStyle w:val="2"/>
        <w:numPr>
          <w:ilvl w:val="0"/>
          <w:numId w:val="2"/>
        </w:numPr>
        <w:rPr>
          <w:b/>
          <w:color w:val="0D0D0D"/>
          <w:szCs w:val="28"/>
        </w:rPr>
      </w:pPr>
      <w:r w:rsidRPr="00553BE9">
        <w:rPr>
          <w:b/>
          <w:szCs w:val="28"/>
        </w:rPr>
        <w:t>Музыкальное сопровождение вокального исполнения</w:t>
      </w:r>
      <w:r w:rsidRPr="001D2C19">
        <w:rPr>
          <w:szCs w:val="28"/>
        </w:rPr>
        <w:t xml:space="preserve"> (если таковое имеется) должно осуществляться на музыкальном инструменте  или состоять из качественной фонограммы, записанной на </w:t>
      </w:r>
      <w:proofErr w:type="spellStart"/>
      <w:r w:rsidRPr="001D2C19">
        <w:rPr>
          <w:szCs w:val="28"/>
        </w:rPr>
        <w:t>флеш</w:t>
      </w:r>
      <w:proofErr w:type="spellEnd"/>
      <w:r w:rsidRPr="001D2C19">
        <w:rPr>
          <w:szCs w:val="28"/>
        </w:rPr>
        <w:t xml:space="preserve">-карте. </w:t>
      </w:r>
      <w:r w:rsidRPr="001D2C19">
        <w:rPr>
          <w:b/>
          <w:color w:val="0D0D0D"/>
          <w:szCs w:val="28"/>
        </w:rPr>
        <w:t xml:space="preserve"> </w:t>
      </w:r>
      <w:r w:rsidRPr="001D2C19">
        <w:rPr>
          <w:szCs w:val="28"/>
        </w:rPr>
        <w:t xml:space="preserve">Для солистов допускается наличие в фонограмме </w:t>
      </w:r>
      <w:proofErr w:type="spellStart"/>
      <w:r w:rsidRPr="001D2C19">
        <w:rPr>
          <w:szCs w:val="28"/>
        </w:rPr>
        <w:t>бэк</w:t>
      </w:r>
      <w:proofErr w:type="spellEnd"/>
      <w:r w:rsidRPr="001D2C19">
        <w:rPr>
          <w:szCs w:val="28"/>
        </w:rPr>
        <w:t xml:space="preserve">-вокала, не </w:t>
      </w:r>
      <w:proofErr w:type="gramStart"/>
      <w:r w:rsidRPr="001D2C19">
        <w:rPr>
          <w:szCs w:val="28"/>
        </w:rPr>
        <w:t>дублирующего</w:t>
      </w:r>
      <w:proofErr w:type="gramEnd"/>
      <w:r w:rsidRPr="001D2C19">
        <w:rPr>
          <w:szCs w:val="28"/>
        </w:rPr>
        <w:t xml:space="preserve"> мелодию. </w:t>
      </w:r>
    </w:p>
    <w:p w:rsidR="00FB7B6D" w:rsidRDefault="00FB7B6D" w:rsidP="00FB7B6D">
      <w:pPr>
        <w:pStyle w:val="2"/>
        <w:ind w:left="720"/>
        <w:rPr>
          <w:rFonts w:eastAsia="Calibri"/>
          <w:szCs w:val="28"/>
        </w:rPr>
      </w:pPr>
      <w:r w:rsidRPr="001D2C19">
        <w:rPr>
          <w:rFonts w:eastAsia="Calibri"/>
          <w:szCs w:val="28"/>
        </w:rPr>
        <w:t>Микрофоны, используемые во время выступлений, отстраиваются для всех участников одинаково. Максимальное количество</w:t>
      </w:r>
      <w:r w:rsidRPr="001D2C19">
        <w:rPr>
          <w:b/>
          <w:color w:val="0D0D0D"/>
          <w:szCs w:val="28"/>
        </w:rPr>
        <w:t xml:space="preserve"> </w:t>
      </w:r>
      <w:proofErr w:type="gramStart"/>
      <w:r w:rsidRPr="001D2C19">
        <w:rPr>
          <w:rFonts w:eastAsia="Calibri"/>
          <w:szCs w:val="28"/>
        </w:rPr>
        <w:t>предоставляемых</w:t>
      </w:r>
      <w:proofErr w:type="gramEnd"/>
      <w:r w:rsidRPr="001D2C19">
        <w:rPr>
          <w:rFonts w:eastAsia="Calibri"/>
          <w:szCs w:val="28"/>
        </w:rPr>
        <w:t xml:space="preserve"> радиомикрофонов  – 10 шт.</w:t>
      </w:r>
    </w:p>
    <w:p w:rsidR="004E7855" w:rsidRPr="001D2C19" w:rsidRDefault="004E7855" w:rsidP="00FB7B6D">
      <w:pPr>
        <w:pStyle w:val="2"/>
        <w:ind w:left="720"/>
        <w:rPr>
          <w:b/>
          <w:color w:val="0D0D0D"/>
          <w:szCs w:val="28"/>
        </w:rPr>
      </w:pPr>
    </w:p>
    <w:p w:rsidR="00FB7B6D" w:rsidRPr="001D2C19" w:rsidRDefault="00FB7B6D" w:rsidP="00FB7B6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Жюри конкурса:</w:t>
      </w:r>
    </w:p>
    <w:p w:rsidR="00FB7B6D" w:rsidRPr="001D2C19" w:rsidRDefault="00FB7B6D" w:rsidP="00FB7B6D">
      <w:pPr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Специалисты управления культуры города Каменска</w:t>
      </w:r>
    </w:p>
    <w:p w:rsidR="00FB7B6D" w:rsidRPr="001D2C19" w:rsidRDefault="00FB7B6D" w:rsidP="00FB7B6D">
      <w:pPr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Уральского; представители учреждений культуры города;</w:t>
      </w:r>
    </w:p>
    <w:p w:rsidR="00FB7B6D" w:rsidRDefault="00FB7B6D" w:rsidP="00FB7B6D">
      <w:pPr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хормейстеры, концертмейстеры, педагоги по вокалу, хореографии.</w:t>
      </w:r>
    </w:p>
    <w:p w:rsidR="004E7855" w:rsidRPr="001D2C19" w:rsidRDefault="004E7855" w:rsidP="00FB7B6D">
      <w:pPr>
        <w:ind w:firstLine="720"/>
        <w:jc w:val="both"/>
        <w:rPr>
          <w:sz w:val="28"/>
          <w:szCs w:val="28"/>
        </w:rPr>
      </w:pPr>
    </w:p>
    <w:p w:rsidR="00FB7B6D" w:rsidRPr="001D2C19" w:rsidRDefault="00FB7B6D" w:rsidP="00FB7B6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Жюри оценивает участников в каждой номинации!</w:t>
      </w:r>
    </w:p>
    <w:p w:rsidR="008F6393" w:rsidRDefault="008F6393" w:rsidP="008F6393">
      <w:pPr>
        <w:ind w:left="142" w:firstLine="708"/>
        <w:jc w:val="both"/>
        <w:rPr>
          <w:b/>
          <w:sz w:val="28"/>
          <w:szCs w:val="28"/>
        </w:rPr>
      </w:pPr>
    </w:p>
    <w:p w:rsidR="00FB7B6D" w:rsidRPr="001D2C19" w:rsidRDefault="00FB7B6D" w:rsidP="008F6393">
      <w:pPr>
        <w:ind w:left="142" w:firstLine="708"/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В номинациях «Хоровое пение», «Ансамблевое пение» и «Сольное пение» оценивается: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вокальное мастерство;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уровень сценической культуры;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художественный вкус, тематика при выборе репертуара;</w:t>
      </w:r>
    </w:p>
    <w:p w:rsidR="00FB7B6D" w:rsidRPr="00FB7B6D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соответствие внешнего вида характеру исполняемой песни.</w:t>
      </w:r>
    </w:p>
    <w:p w:rsidR="00FB7B6D" w:rsidRPr="001D2C19" w:rsidRDefault="00FB7B6D" w:rsidP="00FB7B6D">
      <w:pPr>
        <w:ind w:left="720"/>
        <w:rPr>
          <w:b/>
          <w:sz w:val="28"/>
          <w:szCs w:val="28"/>
        </w:rPr>
      </w:pPr>
      <w:r w:rsidRPr="001D2C19">
        <w:rPr>
          <w:sz w:val="28"/>
          <w:szCs w:val="28"/>
        </w:rPr>
        <w:t xml:space="preserve"> </w:t>
      </w:r>
      <w:r w:rsidRPr="001D2C19">
        <w:rPr>
          <w:b/>
          <w:sz w:val="28"/>
          <w:szCs w:val="28"/>
        </w:rPr>
        <w:t>В номинации «Хореография» оценивается: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исполнительское мастерство (техника и культура исполнения);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композиционное и образное решение;</w:t>
      </w:r>
    </w:p>
    <w:p w:rsidR="00FB7B6D" w:rsidRPr="001D2C19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сценография (костюм, реквизит);</w:t>
      </w:r>
    </w:p>
    <w:p w:rsidR="00FB7B6D" w:rsidRPr="00FB7B6D" w:rsidRDefault="00FB7B6D" w:rsidP="00FB7B6D">
      <w:pPr>
        <w:numPr>
          <w:ilvl w:val="0"/>
          <w:numId w:val="3"/>
        </w:numPr>
        <w:rPr>
          <w:sz w:val="28"/>
          <w:szCs w:val="28"/>
        </w:rPr>
      </w:pPr>
      <w:r w:rsidRPr="001D2C19">
        <w:rPr>
          <w:sz w:val="28"/>
          <w:szCs w:val="28"/>
        </w:rPr>
        <w:t>музыкальность.</w:t>
      </w:r>
    </w:p>
    <w:p w:rsidR="00FB7B6D" w:rsidRPr="001D2C19" w:rsidRDefault="00FB7B6D" w:rsidP="00FB7B6D">
      <w:pPr>
        <w:ind w:left="720"/>
        <w:rPr>
          <w:color w:val="000000"/>
          <w:sz w:val="28"/>
          <w:szCs w:val="28"/>
        </w:rPr>
      </w:pPr>
      <w:r w:rsidRPr="001D2C19">
        <w:rPr>
          <w:b/>
          <w:sz w:val="28"/>
          <w:szCs w:val="28"/>
        </w:rPr>
        <w:t>Номинация «Исполнитель на народных инструментах»:</w:t>
      </w:r>
    </w:p>
    <w:p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sz w:val="28"/>
          <w:szCs w:val="28"/>
        </w:rPr>
        <w:t>качество и культура исполнения;</w:t>
      </w:r>
    </w:p>
    <w:p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индивидуальность исполнения;</w:t>
      </w:r>
    </w:p>
    <w:p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артистичность;</w:t>
      </w:r>
    </w:p>
    <w:p w:rsidR="00FB7B6D" w:rsidRPr="001D2C19" w:rsidRDefault="00FB7B6D" w:rsidP="00FB7B6D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2C19">
        <w:rPr>
          <w:rFonts w:cs="Verdana"/>
          <w:sz w:val="28"/>
          <w:szCs w:val="28"/>
        </w:rPr>
        <w:t>виртуозность исполнения;</w:t>
      </w:r>
    </w:p>
    <w:p w:rsidR="00FB7B6D" w:rsidRPr="001D2C19" w:rsidRDefault="00FB7B6D" w:rsidP="00FB7B6D">
      <w:pPr>
        <w:ind w:left="502"/>
        <w:rPr>
          <w:b/>
          <w:sz w:val="28"/>
          <w:szCs w:val="28"/>
        </w:rPr>
      </w:pPr>
      <w:r w:rsidRPr="001D2C19">
        <w:rPr>
          <w:sz w:val="28"/>
          <w:szCs w:val="28"/>
        </w:rPr>
        <w:tab/>
      </w:r>
    </w:p>
    <w:p w:rsidR="00FB7B6D" w:rsidRPr="001D2C19" w:rsidRDefault="004E7855" w:rsidP="00FB7B6D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7B6D" w:rsidRPr="001D2C19">
        <w:rPr>
          <w:b/>
          <w:sz w:val="28"/>
          <w:szCs w:val="28"/>
        </w:rPr>
        <w:t>Награждение:</w:t>
      </w:r>
    </w:p>
    <w:p w:rsidR="00FB7B6D" w:rsidRPr="001D2C19" w:rsidRDefault="00FB7B6D" w:rsidP="00FB7B6D">
      <w:pPr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По результатам</w:t>
      </w:r>
      <w:r w:rsidRPr="001D2C19">
        <w:rPr>
          <w:spacing w:val="4"/>
          <w:sz w:val="28"/>
          <w:szCs w:val="28"/>
        </w:rPr>
        <w:t xml:space="preserve"> </w:t>
      </w:r>
      <w:r w:rsidRPr="001D2C19">
        <w:rPr>
          <w:sz w:val="28"/>
          <w:szCs w:val="28"/>
        </w:rPr>
        <w:t xml:space="preserve">конкурса жюри определяет победителей: </w:t>
      </w:r>
    </w:p>
    <w:p w:rsidR="00FB7B6D" w:rsidRPr="003A668B" w:rsidRDefault="00FB7B6D" w:rsidP="00FB7B6D">
      <w:pPr>
        <w:ind w:firstLine="720"/>
        <w:jc w:val="both"/>
        <w:rPr>
          <w:b/>
          <w:sz w:val="28"/>
          <w:szCs w:val="28"/>
        </w:rPr>
      </w:pPr>
      <w:r w:rsidRPr="001D2C19">
        <w:rPr>
          <w:b/>
          <w:sz w:val="28"/>
          <w:szCs w:val="28"/>
          <w:lang w:val="en-US"/>
        </w:rPr>
        <w:t>I</w:t>
      </w:r>
      <w:proofErr w:type="gramStart"/>
      <w:r w:rsidRPr="001D2C19">
        <w:rPr>
          <w:b/>
          <w:sz w:val="28"/>
          <w:szCs w:val="28"/>
        </w:rPr>
        <w:t xml:space="preserve">,  </w:t>
      </w:r>
      <w:r w:rsidRPr="001D2C19">
        <w:rPr>
          <w:b/>
          <w:sz w:val="28"/>
          <w:szCs w:val="28"/>
          <w:lang w:val="en-US"/>
        </w:rPr>
        <w:t>II</w:t>
      </w:r>
      <w:proofErr w:type="gramEnd"/>
      <w:r w:rsidRPr="001D2C19">
        <w:rPr>
          <w:b/>
          <w:sz w:val="28"/>
          <w:szCs w:val="28"/>
        </w:rPr>
        <w:t xml:space="preserve">. </w:t>
      </w:r>
      <w:r w:rsidRPr="001D2C19">
        <w:rPr>
          <w:b/>
          <w:sz w:val="28"/>
          <w:szCs w:val="28"/>
          <w:lang w:val="en-US"/>
        </w:rPr>
        <w:t>III</w:t>
      </w:r>
      <w:r w:rsidRPr="001D2C19">
        <w:rPr>
          <w:b/>
          <w:sz w:val="28"/>
          <w:szCs w:val="28"/>
        </w:rPr>
        <w:t xml:space="preserve"> место в каждой номинации;</w:t>
      </w:r>
    </w:p>
    <w:p w:rsidR="00553BE9" w:rsidRPr="00553BE9" w:rsidRDefault="00553BE9" w:rsidP="00FB7B6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«Приз зрительских </w:t>
      </w:r>
      <w:r w:rsidR="008F6393">
        <w:rPr>
          <w:b/>
          <w:sz w:val="28"/>
          <w:szCs w:val="28"/>
        </w:rPr>
        <w:t>симпатий</w:t>
      </w:r>
      <w:r>
        <w:rPr>
          <w:b/>
          <w:sz w:val="28"/>
          <w:szCs w:val="28"/>
        </w:rPr>
        <w:t>»:</w:t>
      </w:r>
    </w:p>
    <w:p w:rsidR="00FB7B6D" w:rsidRPr="001D2C19" w:rsidRDefault="00FB7B6D" w:rsidP="00FB7B6D">
      <w:pPr>
        <w:ind w:firstLine="720"/>
        <w:jc w:val="both"/>
        <w:rPr>
          <w:b/>
          <w:color w:val="0D0D0D"/>
          <w:sz w:val="28"/>
          <w:szCs w:val="28"/>
        </w:rPr>
      </w:pPr>
      <w:r w:rsidRPr="001D2C19">
        <w:rPr>
          <w:b/>
          <w:sz w:val="28"/>
          <w:szCs w:val="28"/>
        </w:rPr>
        <w:t xml:space="preserve">«Гран-при» </w:t>
      </w:r>
      <w:r w:rsidRPr="001D2C19">
        <w:rPr>
          <w:b/>
          <w:color w:val="0D0D0D"/>
          <w:sz w:val="28"/>
          <w:szCs w:val="28"/>
        </w:rPr>
        <w:t>фестиваля.</w:t>
      </w:r>
    </w:p>
    <w:p w:rsidR="00FB7B6D" w:rsidRDefault="00FB7B6D" w:rsidP="00FB7B6D">
      <w:pPr>
        <w:ind w:left="720"/>
        <w:jc w:val="both"/>
        <w:rPr>
          <w:b/>
          <w:i/>
          <w:sz w:val="28"/>
          <w:szCs w:val="28"/>
        </w:rPr>
      </w:pPr>
      <w:r w:rsidRPr="001D2C19">
        <w:rPr>
          <w:sz w:val="28"/>
          <w:szCs w:val="28"/>
        </w:rPr>
        <w:t xml:space="preserve">Все участники конкурса награждаются Дипломами участников, победители награждаются Дипломами и призами. </w:t>
      </w:r>
    </w:p>
    <w:p w:rsidR="00FB7B6D" w:rsidRDefault="00FB7B6D" w:rsidP="00FB7B6D">
      <w:pPr>
        <w:ind w:left="720"/>
        <w:jc w:val="both"/>
        <w:rPr>
          <w:b/>
          <w:i/>
          <w:sz w:val="28"/>
          <w:szCs w:val="28"/>
        </w:rPr>
      </w:pPr>
    </w:p>
    <w:p w:rsidR="008F6393" w:rsidRDefault="008F6393" w:rsidP="00FB7B6D">
      <w:pPr>
        <w:ind w:left="720"/>
        <w:jc w:val="both"/>
        <w:rPr>
          <w:b/>
          <w:i/>
          <w:sz w:val="28"/>
          <w:szCs w:val="28"/>
        </w:rPr>
      </w:pPr>
    </w:p>
    <w:p w:rsidR="008F6393" w:rsidRDefault="008F6393" w:rsidP="00FB7B6D">
      <w:pPr>
        <w:ind w:left="720"/>
        <w:jc w:val="both"/>
        <w:rPr>
          <w:b/>
          <w:i/>
          <w:sz w:val="28"/>
          <w:szCs w:val="28"/>
        </w:rPr>
      </w:pPr>
    </w:p>
    <w:p w:rsidR="008F6393" w:rsidRDefault="008F6393" w:rsidP="00FB7B6D">
      <w:pPr>
        <w:ind w:left="720"/>
        <w:jc w:val="both"/>
        <w:rPr>
          <w:b/>
          <w:i/>
          <w:sz w:val="28"/>
          <w:szCs w:val="28"/>
        </w:rPr>
      </w:pPr>
    </w:p>
    <w:p w:rsidR="008F6393" w:rsidRPr="00FB7B6D" w:rsidRDefault="008F6393" w:rsidP="00FB7B6D">
      <w:pPr>
        <w:ind w:left="720"/>
        <w:jc w:val="both"/>
        <w:rPr>
          <w:b/>
          <w:i/>
          <w:sz w:val="28"/>
          <w:szCs w:val="28"/>
        </w:rPr>
      </w:pPr>
    </w:p>
    <w:p w:rsidR="00FB7B6D" w:rsidRPr="001D2C19" w:rsidRDefault="008F6393" w:rsidP="00FB7B6D">
      <w:pPr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FB7B6D" w:rsidRPr="001D2C19">
        <w:rPr>
          <w:sz w:val="28"/>
          <w:szCs w:val="28"/>
        </w:rPr>
        <w:t>Во время Гала-концерта в фойе работает выставка</w:t>
      </w:r>
    </w:p>
    <w:p w:rsidR="00FB7B6D" w:rsidRPr="001D2C19" w:rsidRDefault="00FB7B6D" w:rsidP="00FB7B6D">
      <w:pPr>
        <w:widowControl w:val="0"/>
        <w:tabs>
          <w:tab w:val="left" w:pos="0"/>
        </w:tabs>
        <w:spacing w:line="21" w:lineRule="atLeast"/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декоративно-прикладного искусства.</w:t>
      </w:r>
      <w:r w:rsidRPr="001D2C19">
        <w:rPr>
          <w:color w:val="000000"/>
          <w:sz w:val="28"/>
          <w:szCs w:val="28"/>
        </w:rPr>
        <w:t xml:space="preserve"> </w:t>
      </w:r>
      <w:r w:rsidRPr="001D2C19">
        <w:rPr>
          <w:sz w:val="28"/>
          <w:szCs w:val="28"/>
        </w:rPr>
        <w:t>Экспонаты, представленные</w:t>
      </w:r>
    </w:p>
    <w:p w:rsidR="00FB7B6D" w:rsidRPr="001D2C19" w:rsidRDefault="00FB7B6D" w:rsidP="00FB7B6D">
      <w:pPr>
        <w:widowControl w:val="0"/>
        <w:tabs>
          <w:tab w:val="left" w:pos="0"/>
        </w:tabs>
        <w:spacing w:line="21" w:lineRule="atLeast"/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на выставку, должны быть оформлены должным образом и</w:t>
      </w:r>
    </w:p>
    <w:p w:rsidR="00FB7B6D" w:rsidRPr="001D2C19" w:rsidRDefault="00FB7B6D" w:rsidP="00FB7B6D">
      <w:pPr>
        <w:widowControl w:val="0"/>
        <w:tabs>
          <w:tab w:val="left" w:pos="0"/>
        </w:tabs>
        <w:spacing w:line="21" w:lineRule="atLeast"/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подписаны. Количество экспонатов, представленных на выставку,</w:t>
      </w:r>
    </w:p>
    <w:p w:rsidR="004E7855" w:rsidRPr="001D2C19" w:rsidRDefault="00FB7B6D" w:rsidP="008F6393">
      <w:pPr>
        <w:widowControl w:val="0"/>
        <w:tabs>
          <w:tab w:val="left" w:pos="0"/>
        </w:tabs>
        <w:spacing w:line="21" w:lineRule="atLeast"/>
        <w:ind w:firstLine="720"/>
        <w:jc w:val="both"/>
        <w:rPr>
          <w:sz w:val="28"/>
          <w:szCs w:val="28"/>
        </w:rPr>
      </w:pPr>
      <w:r w:rsidRPr="001D2C19">
        <w:rPr>
          <w:sz w:val="28"/>
          <w:szCs w:val="28"/>
        </w:rPr>
        <w:t>оговаривается дополнительно.</w:t>
      </w:r>
    </w:p>
    <w:p w:rsidR="00FB7B6D" w:rsidRPr="001D2C19" w:rsidRDefault="00FB7B6D" w:rsidP="00FB7B6D">
      <w:pPr>
        <w:jc w:val="both"/>
        <w:rPr>
          <w:sz w:val="28"/>
          <w:szCs w:val="28"/>
        </w:rPr>
      </w:pPr>
    </w:p>
    <w:p w:rsidR="00FB7B6D" w:rsidRPr="001D2C19" w:rsidRDefault="00FB7B6D" w:rsidP="00FB7B6D">
      <w:pPr>
        <w:ind w:left="720"/>
        <w:rPr>
          <w:sz w:val="28"/>
          <w:szCs w:val="28"/>
        </w:rPr>
      </w:pPr>
      <w:r>
        <w:rPr>
          <w:sz w:val="28"/>
          <w:szCs w:val="28"/>
        </w:rPr>
        <w:t>ЗАЯВКИ УСТАНОВЛЕННОГО ОБРАЗЦА</w:t>
      </w:r>
      <w:r w:rsidRPr="001D2C19">
        <w:rPr>
          <w:sz w:val="28"/>
          <w:szCs w:val="28"/>
        </w:rPr>
        <w:t xml:space="preserve">   (Приложение № 1, № ,  смотри ниже) принимаются  </w:t>
      </w:r>
      <w:r w:rsidRPr="00FB7B6D">
        <w:rPr>
          <w:b/>
          <w:sz w:val="28"/>
          <w:szCs w:val="28"/>
          <w:highlight w:val="yellow"/>
          <w:u w:val="single"/>
        </w:rPr>
        <w:t xml:space="preserve">до </w:t>
      </w:r>
      <w:r>
        <w:rPr>
          <w:b/>
          <w:sz w:val="28"/>
          <w:szCs w:val="28"/>
          <w:highlight w:val="yellow"/>
          <w:u w:val="single"/>
        </w:rPr>
        <w:t>25 октября  2018</w:t>
      </w:r>
      <w:r w:rsidRPr="00FB7B6D">
        <w:rPr>
          <w:b/>
          <w:sz w:val="28"/>
          <w:szCs w:val="28"/>
          <w:highlight w:val="yellow"/>
          <w:u w:val="single"/>
        </w:rPr>
        <w:t xml:space="preserve"> г.</w:t>
      </w:r>
      <w:r w:rsidR="008F6393">
        <w:rPr>
          <w:b/>
          <w:sz w:val="28"/>
          <w:szCs w:val="28"/>
          <w:u w:val="single"/>
        </w:rPr>
        <w:t>:</w:t>
      </w:r>
    </w:p>
    <w:p w:rsidR="00551034" w:rsidRPr="004E7855" w:rsidRDefault="00551034" w:rsidP="004E7855">
      <w:pPr>
        <w:ind w:right="-585"/>
        <w:rPr>
          <w:sz w:val="28"/>
          <w:szCs w:val="28"/>
        </w:rPr>
      </w:pPr>
    </w:p>
    <w:p w:rsidR="00FB7B6D" w:rsidRPr="00551034" w:rsidRDefault="00FB7B6D" w:rsidP="00551034">
      <w:pPr>
        <w:pStyle w:val="aa"/>
        <w:numPr>
          <w:ilvl w:val="0"/>
          <w:numId w:val="8"/>
        </w:numPr>
        <w:ind w:right="-585"/>
        <w:rPr>
          <w:sz w:val="28"/>
          <w:szCs w:val="28"/>
        </w:rPr>
      </w:pPr>
      <w:proofErr w:type="gramStart"/>
      <w:r w:rsidRPr="00551034">
        <w:rPr>
          <w:sz w:val="28"/>
          <w:szCs w:val="28"/>
        </w:rPr>
        <w:t xml:space="preserve">по электронной почте – </w:t>
      </w:r>
      <w:hyperlink r:id="rId8" w:history="1">
        <w:r w:rsidRPr="00551034">
          <w:rPr>
            <w:rStyle w:val="a6"/>
            <w:b/>
            <w:sz w:val="28"/>
            <w:szCs w:val="28"/>
            <w:lang w:val="en-US"/>
          </w:rPr>
          <w:t>albertovna</w:t>
        </w:r>
        <w:r w:rsidRPr="00551034">
          <w:rPr>
            <w:rStyle w:val="a6"/>
            <w:b/>
            <w:sz w:val="28"/>
            <w:szCs w:val="28"/>
          </w:rPr>
          <w:t>66@</w:t>
        </w:r>
        <w:r w:rsidRPr="00551034">
          <w:rPr>
            <w:rStyle w:val="a6"/>
            <w:b/>
            <w:sz w:val="28"/>
            <w:szCs w:val="28"/>
            <w:lang w:val="en-US"/>
          </w:rPr>
          <w:t>mail</w:t>
        </w:r>
        <w:r w:rsidRPr="00551034">
          <w:rPr>
            <w:rStyle w:val="a6"/>
            <w:b/>
            <w:sz w:val="28"/>
            <w:szCs w:val="28"/>
          </w:rPr>
          <w:t>.</w:t>
        </w:r>
        <w:proofErr w:type="spellStart"/>
        <w:r w:rsidRPr="00551034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 w:rsidRPr="00551034">
        <w:rPr>
          <w:b/>
          <w:sz w:val="28"/>
          <w:szCs w:val="28"/>
        </w:rPr>
        <w:t xml:space="preserve"> </w:t>
      </w:r>
      <w:r w:rsidRPr="00551034">
        <w:rPr>
          <w:sz w:val="28"/>
          <w:szCs w:val="28"/>
        </w:rPr>
        <w:t xml:space="preserve">(с пометкой «Заявка </w:t>
      </w:r>
      <w:proofErr w:type="gramEnd"/>
    </w:p>
    <w:p w:rsidR="00551034" w:rsidRPr="00551034" w:rsidRDefault="00FB7B6D" w:rsidP="00551034">
      <w:pPr>
        <w:ind w:right="-585" w:firstLine="720"/>
        <w:rPr>
          <w:sz w:val="28"/>
          <w:szCs w:val="28"/>
        </w:rPr>
      </w:pPr>
      <w:r w:rsidRPr="001D2C19">
        <w:rPr>
          <w:sz w:val="28"/>
          <w:szCs w:val="28"/>
        </w:rPr>
        <w:t>на фестиваль «Песня в строю»</w:t>
      </w:r>
      <w:r w:rsidR="00551034">
        <w:rPr>
          <w:sz w:val="28"/>
          <w:szCs w:val="28"/>
        </w:rPr>
        <w:t xml:space="preserve">); </w:t>
      </w:r>
    </w:p>
    <w:p w:rsidR="00FB7B6D" w:rsidRPr="008F6393" w:rsidRDefault="00FB7B6D" w:rsidP="008F6393">
      <w:pPr>
        <w:pStyle w:val="aa"/>
        <w:numPr>
          <w:ilvl w:val="0"/>
          <w:numId w:val="8"/>
        </w:numPr>
        <w:ind w:right="-585"/>
        <w:rPr>
          <w:sz w:val="28"/>
          <w:szCs w:val="28"/>
        </w:rPr>
      </w:pPr>
      <w:r w:rsidRPr="00551034">
        <w:rPr>
          <w:sz w:val="28"/>
          <w:szCs w:val="28"/>
        </w:rPr>
        <w:t xml:space="preserve">по адресу: </w:t>
      </w:r>
      <w:r w:rsidRPr="00551034">
        <w:rPr>
          <w:b/>
          <w:sz w:val="28"/>
          <w:szCs w:val="28"/>
        </w:rPr>
        <w:t>ул. Ленина, 3</w:t>
      </w:r>
      <w:r w:rsidR="008F6393">
        <w:rPr>
          <w:b/>
          <w:sz w:val="28"/>
          <w:szCs w:val="28"/>
        </w:rPr>
        <w:t>6, Социально-культурный центр</w:t>
      </w:r>
      <w:r w:rsidRPr="00551034">
        <w:rPr>
          <w:b/>
          <w:sz w:val="28"/>
          <w:szCs w:val="28"/>
        </w:rPr>
        <w:t>,</w:t>
      </w:r>
      <w:r w:rsidR="008F6393">
        <w:rPr>
          <w:b/>
          <w:sz w:val="28"/>
          <w:szCs w:val="28"/>
        </w:rPr>
        <w:t xml:space="preserve">  </w:t>
      </w:r>
      <w:proofErr w:type="spellStart"/>
      <w:r w:rsidRPr="008F6393">
        <w:rPr>
          <w:b/>
          <w:sz w:val="28"/>
          <w:szCs w:val="28"/>
        </w:rPr>
        <w:t>каб</w:t>
      </w:r>
      <w:proofErr w:type="spellEnd"/>
      <w:r w:rsidRPr="008F6393">
        <w:rPr>
          <w:b/>
          <w:sz w:val="28"/>
          <w:szCs w:val="28"/>
        </w:rPr>
        <w:t xml:space="preserve">.  </w:t>
      </w:r>
      <w:r w:rsidR="00551034" w:rsidRPr="008F6393">
        <w:rPr>
          <w:b/>
          <w:sz w:val="28"/>
          <w:szCs w:val="28"/>
        </w:rPr>
        <w:t>№ 10</w:t>
      </w:r>
      <w:r w:rsidRPr="008F6393">
        <w:rPr>
          <w:b/>
          <w:sz w:val="28"/>
          <w:szCs w:val="28"/>
        </w:rPr>
        <w:t xml:space="preserve">. </w:t>
      </w:r>
    </w:p>
    <w:p w:rsidR="00FB7B6D" w:rsidRPr="001D2C19" w:rsidRDefault="00FB7B6D" w:rsidP="00FB7B6D">
      <w:pPr>
        <w:rPr>
          <w:b/>
          <w:sz w:val="28"/>
          <w:szCs w:val="28"/>
        </w:rPr>
      </w:pPr>
    </w:p>
    <w:p w:rsidR="00FB7B6D" w:rsidRPr="001D2C19" w:rsidRDefault="00FB7B6D" w:rsidP="00FB7B6D">
      <w:pPr>
        <w:ind w:left="720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 xml:space="preserve">По всем вопросам обращаться  </w:t>
      </w:r>
      <w:proofErr w:type="gramStart"/>
      <w:r w:rsidRPr="001D2C19">
        <w:rPr>
          <w:b/>
          <w:sz w:val="28"/>
          <w:szCs w:val="28"/>
        </w:rPr>
        <w:t>по</w:t>
      </w:r>
      <w:proofErr w:type="gramEnd"/>
      <w:r w:rsidRPr="001D2C19">
        <w:rPr>
          <w:b/>
          <w:sz w:val="28"/>
          <w:szCs w:val="28"/>
        </w:rPr>
        <w:t xml:space="preserve">  тел:  </w:t>
      </w:r>
    </w:p>
    <w:p w:rsidR="008F6393" w:rsidRDefault="00FB7B6D" w:rsidP="00FB7B6D">
      <w:pPr>
        <w:ind w:left="720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8(3439) 37-93-93</w:t>
      </w:r>
      <w:r w:rsidR="008F6393">
        <w:rPr>
          <w:b/>
          <w:sz w:val="28"/>
          <w:szCs w:val="28"/>
        </w:rPr>
        <w:t xml:space="preserve"> (доб. 203 или 235)</w:t>
      </w:r>
      <w:r w:rsidRPr="001D2C19">
        <w:rPr>
          <w:b/>
          <w:sz w:val="28"/>
          <w:szCs w:val="28"/>
        </w:rPr>
        <w:t xml:space="preserve">, </w:t>
      </w:r>
    </w:p>
    <w:p w:rsidR="00FB7B6D" w:rsidRPr="00551034" w:rsidRDefault="00FB7B6D" w:rsidP="00FB7B6D">
      <w:pPr>
        <w:ind w:left="720"/>
        <w:rPr>
          <w:b/>
          <w:sz w:val="28"/>
          <w:szCs w:val="28"/>
        </w:rPr>
      </w:pPr>
      <w:r w:rsidRPr="001D2C19">
        <w:rPr>
          <w:b/>
          <w:sz w:val="28"/>
          <w:szCs w:val="28"/>
        </w:rPr>
        <w:t>8-904-986-77-36 - заведующая творческим отде</w:t>
      </w:r>
      <w:r w:rsidR="00551034">
        <w:rPr>
          <w:b/>
          <w:sz w:val="28"/>
          <w:szCs w:val="28"/>
        </w:rPr>
        <w:t xml:space="preserve">лом  </w:t>
      </w:r>
      <w:r w:rsidR="004E7855">
        <w:rPr>
          <w:b/>
          <w:sz w:val="28"/>
          <w:szCs w:val="28"/>
        </w:rPr>
        <w:t xml:space="preserve">СКЦ </w:t>
      </w:r>
      <w:r w:rsidR="00551034">
        <w:rPr>
          <w:b/>
          <w:sz w:val="28"/>
          <w:szCs w:val="28"/>
        </w:rPr>
        <w:t>Сахарова Елена Альбертовна</w:t>
      </w:r>
      <w:r w:rsidR="004E7855">
        <w:rPr>
          <w:b/>
          <w:sz w:val="28"/>
          <w:szCs w:val="28"/>
        </w:rPr>
        <w:t>.</w:t>
      </w:r>
    </w:p>
    <w:p w:rsidR="00FB7B6D" w:rsidRPr="001D2C19" w:rsidRDefault="00FB7B6D" w:rsidP="004E7855">
      <w:pPr>
        <w:rPr>
          <w:b/>
          <w:sz w:val="28"/>
          <w:szCs w:val="28"/>
        </w:rPr>
      </w:pPr>
    </w:p>
    <w:p w:rsidR="00FB7B6D" w:rsidRDefault="00FB7B6D" w:rsidP="00FB7B6D">
      <w:pPr>
        <w:ind w:left="720"/>
        <w:rPr>
          <w:b/>
          <w:sz w:val="28"/>
          <w:szCs w:val="28"/>
        </w:rPr>
      </w:pPr>
    </w:p>
    <w:p w:rsidR="008F6393" w:rsidRPr="001D2C19" w:rsidRDefault="008F6393" w:rsidP="00FB7B6D">
      <w:pPr>
        <w:ind w:left="720"/>
        <w:rPr>
          <w:b/>
          <w:sz w:val="28"/>
          <w:szCs w:val="28"/>
        </w:rPr>
      </w:pPr>
    </w:p>
    <w:p w:rsidR="00FB7B6D" w:rsidRPr="001D2C19" w:rsidRDefault="00FB7B6D" w:rsidP="00FB7B6D">
      <w:pPr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33655</wp:posOffset>
                </wp:positionV>
                <wp:extent cx="196215" cy="312420"/>
                <wp:effectExtent l="74295" t="20320" r="91440" b="7683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312420"/>
                        </a:xfrm>
                        <a:prstGeom prst="downArrow">
                          <a:avLst>
                            <a:gd name="adj1" fmla="val 50000"/>
                            <a:gd name="adj2" fmla="val 39806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23.9pt;margin-top:2.65pt;width:15.4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" fillcolor="black" strokecolor="#f2f2f2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  <w:r w:rsidRPr="001D2C19">
        <w:rPr>
          <w:b/>
          <w:sz w:val="28"/>
          <w:szCs w:val="28"/>
        </w:rPr>
        <w:t xml:space="preserve">Заявки ниже </w:t>
      </w:r>
    </w:p>
    <w:p w:rsidR="00FB7B6D" w:rsidRPr="001D2C19" w:rsidRDefault="00FB7B6D" w:rsidP="00FB7B6D">
      <w:pPr>
        <w:rPr>
          <w:b/>
          <w:sz w:val="28"/>
          <w:szCs w:val="28"/>
        </w:rPr>
      </w:pPr>
    </w:p>
    <w:p w:rsidR="00FB7B6D" w:rsidRPr="001D2C19" w:rsidRDefault="00FB7B6D" w:rsidP="00FB7B6D">
      <w:pPr>
        <w:rPr>
          <w:b/>
          <w:sz w:val="28"/>
          <w:szCs w:val="28"/>
        </w:rPr>
      </w:pPr>
    </w:p>
    <w:p w:rsidR="00FB7B6D" w:rsidRPr="001D2C19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</w:p>
    <w:p w:rsidR="00551034" w:rsidRPr="0051072B" w:rsidRDefault="00551034" w:rsidP="0051072B">
      <w:pPr>
        <w:rPr>
          <w:b/>
          <w:sz w:val="28"/>
          <w:szCs w:val="28"/>
        </w:rPr>
      </w:pPr>
    </w:p>
    <w:p w:rsidR="00551034" w:rsidRPr="003A668B" w:rsidRDefault="00551034" w:rsidP="00FB7B6D">
      <w:pPr>
        <w:ind w:left="720"/>
        <w:jc w:val="right"/>
        <w:rPr>
          <w:b/>
          <w:sz w:val="28"/>
          <w:szCs w:val="28"/>
        </w:rPr>
      </w:pPr>
    </w:p>
    <w:p w:rsidR="00FB7B6D" w:rsidRDefault="00FB7B6D" w:rsidP="00FB7B6D">
      <w:pPr>
        <w:ind w:left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FB7B6D" w:rsidRDefault="00FB7B6D" w:rsidP="00FB7B6D">
      <w:pPr>
        <w:ind w:left="720"/>
        <w:jc w:val="center"/>
        <w:rPr>
          <w:b/>
          <w:sz w:val="28"/>
          <w:szCs w:val="28"/>
        </w:rPr>
      </w:pPr>
    </w:p>
    <w:p w:rsidR="00FB7B6D" w:rsidRDefault="00FB7B6D" w:rsidP="00FB7B6D">
      <w:pPr>
        <w:ind w:left="720"/>
        <w:jc w:val="center"/>
        <w:rPr>
          <w:b/>
          <w:sz w:val="28"/>
          <w:szCs w:val="28"/>
        </w:rPr>
      </w:pPr>
    </w:p>
    <w:p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 в  </w:t>
      </w:r>
      <w:r w:rsidR="004E7855">
        <w:rPr>
          <w:b/>
          <w:sz w:val="28"/>
          <w:szCs w:val="28"/>
          <w:lang w:val="en-US"/>
        </w:rPr>
        <w:t>XIX</w:t>
      </w:r>
      <w:r w:rsidR="004E78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5B7B51">
        <w:rPr>
          <w:b/>
          <w:sz w:val="28"/>
          <w:szCs w:val="28"/>
        </w:rPr>
        <w:t>ородско</w:t>
      </w:r>
      <w:r>
        <w:rPr>
          <w:b/>
          <w:sz w:val="28"/>
          <w:szCs w:val="28"/>
        </w:rPr>
        <w:t>м</w:t>
      </w:r>
      <w:r w:rsidRPr="005B7B51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>
        <w:rPr>
          <w:b/>
          <w:sz w:val="28"/>
          <w:szCs w:val="28"/>
        </w:rPr>
        <w:t xml:space="preserve"> - 20</w:t>
      </w:r>
      <w:r w:rsidR="00551034">
        <w:rPr>
          <w:b/>
          <w:sz w:val="28"/>
          <w:szCs w:val="28"/>
        </w:rPr>
        <w:t>1</w:t>
      </w:r>
      <w:r w:rsidR="00551034" w:rsidRPr="003A668B">
        <w:rPr>
          <w:b/>
          <w:sz w:val="28"/>
          <w:szCs w:val="28"/>
        </w:rPr>
        <w:t>8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FB7B6D" w:rsidRDefault="00FB7B6D" w:rsidP="00FB7B6D">
      <w:pPr>
        <w:jc w:val="center"/>
        <w:rPr>
          <w:b/>
          <w:sz w:val="28"/>
          <w:szCs w:val="28"/>
        </w:rPr>
      </w:pPr>
    </w:p>
    <w:p w:rsidR="00FB7B6D" w:rsidRPr="00A35E0B" w:rsidRDefault="00FB7B6D" w:rsidP="00FB7B6D">
      <w:pPr>
        <w:jc w:val="center"/>
        <w:rPr>
          <w:i/>
          <w:sz w:val="32"/>
          <w:u w:val="single"/>
        </w:rPr>
      </w:pPr>
      <w:r w:rsidRPr="00DF523D">
        <w:rPr>
          <w:i/>
          <w:sz w:val="32"/>
          <w:highlight w:val="yellow"/>
          <w:u w:val="single"/>
        </w:rPr>
        <w:t>для солистов</w:t>
      </w:r>
    </w:p>
    <w:p w:rsidR="00FB7B6D" w:rsidRDefault="00FB7B6D" w:rsidP="00FB7B6D">
      <w:pPr>
        <w:jc w:val="both"/>
        <w:rPr>
          <w:i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2289"/>
        <w:gridCol w:w="2530"/>
      </w:tblGrid>
      <w:tr w:rsidR="00FB7B6D" w:rsidRPr="00A37719" w:rsidTr="009625FC">
        <w:tc>
          <w:tcPr>
            <w:tcW w:w="2127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Ф.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02049">
              <w:rPr>
                <w:b/>
                <w:i/>
                <w:sz w:val="28"/>
                <w:szCs w:val="28"/>
              </w:rPr>
              <w:t>И.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02049">
              <w:rPr>
                <w:b/>
                <w:i/>
                <w:sz w:val="28"/>
                <w:szCs w:val="28"/>
              </w:rPr>
              <w:t xml:space="preserve">О.  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и 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возраст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участника</w:t>
            </w:r>
          </w:p>
        </w:tc>
        <w:tc>
          <w:tcPr>
            <w:tcW w:w="1842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Где занимается участник</w:t>
            </w:r>
          </w:p>
        </w:tc>
        <w:tc>
          <w:tcPr>
            <w:tcW w:w="1985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Контактный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телефон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участника</w:t>
            </w: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FB7B6D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Ф.И.О. руководителя, (если есть)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контактный телефон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FB7B6D" w:rsidRPr="00002049" w:rsidRDefault="00FB7B6D" w:rsidP="009625FC">
            <w:pPr>
              <w:pStyle w:val="a3"/>
              <w:jc w:val="center"/>
              <w:rPr>
                <w:b/>
                <w:i/>
                <w:szCs w:val="28"/>
              </w:rPr>
            </w:pPr>
            <w:r w:rsidRPr="00002049">
              <w:rPr>
                <w:b/>
                <w:i/>
                <w:szCs w:val="28"/>
              </w:rPr>
              <w:t>Необходимые технические и иные средства для исполнения</w:t>
            </w:r>
          </w:p>
          <w:p w:rsidR="00FB7B6D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(</w:t>
            </w:r>
            <w:r w:rsidRPr="00002049">
              <w:rPr>
                <w:b/>
                <w:i/>
                <w:sz w:val="28"/>
                <w:szCs w:val="28"/>
              </w:rPr>
              <w:t xml:space="preserve">рояль, </w:t>
            </w:r>
            <w:r>
              <w:rPr>
                <w:b/>
                <w:i/>
                <w:sz w:val="28"/>
                <w:szCs w:val="28"/>
              </w:rPr>
              <w:t xml:space="preserve"> кол-во</w:t>
            </w:r>
            <w:proofErr w:type="gramEnd"/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микрофонов, стулья и др.)</w:t>
            </w:r>
          </w:p>
        </w:tc>
      </w:tr>
      <w:tr w:rsidR="00FB7B6D" w:rsidRPr="00A37719" w:rsidTr="009625FC">
        <w:tc>
          <w:tcPr>
            <w:tcW w:w="2127" w:type="dxa"/>
          </w:tcPr>
          <w:p w:rsidR="00FB7B6D" w:rsidRPr="00A37719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B7B6D" w:rsidRPr="00A37719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B7B6D" w:rsidRPr="00A37719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B7B6D" w:rsidRPr="00A37719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B7B6D" w:rsidRPr="00A37719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FB7B6D" w:rsidRPr="00A37719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FB7B6D" w:rsidRPr="00A37719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89" w:type="dxa"/>
            <w:tcBorders>
              <w:right w:val="single" w:sz="4" w:space="0" w:color="auto"/>
            </w:tcBorders>
          </w:tcPr>
          <w:p w:rsidR="00FB7B6D" w:rsidRPr="00A37719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B7B6D" w:rsidRPr="00A37719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B7B6D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B7B6D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B7B6D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B7B6D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B7B6D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FB7B6D" w:rsidRPr="00A37719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FB7B6D" w:rsidRPr="00A37719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p w:rsidR="00FB7B6D" w:rsidRPr="00A37719" w:rsidRDefault="00FB7B6D" w:rsidP="00FB7B6D">
      <w:pPr>
        <w:jc w:val="both"/>
        <w:rPr>
          <w:b/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835"/>
        <w:gridCol w:w="2977"/>
        <w:gridCol w:w="2409"/>
      </w:tblGrid>
      <w:tr w:rsidR="00FB7B6D" w:rsidRPr="00A37719" w:rsidTr="009625FC">
        <w:tc>
          <w:tcPr>
            <w:tcW w:w="567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Номинация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исполняемого  номе</w:t>
            </w:r>
            <w:r>
              <w:rPr>
                <w:b/>
                <w:i/>
                <w:sz w:val="28"/>
                <w:szCs w:val="28"/>
              </w:rPr>
              <w:t>ра</w:t>
            </w:r>
          </w:p>
        </w:tc>
        <w:tc>
          <w:tcPr>
            <w:tcW w:w="2977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Автор музыки,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автор слов </w:t>
            </w: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</w:tc>
        <w:tc>
          <w:tcPr>
            <w:tcW w:w="2409" w:type="dxa"/>
          </w:tcPr>
          <w:p w:rsidR="00FB7B6D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:rsidR="00FB7B6D" w:rsidRPr="00DF523D" w:rsidRDefault="00FB7B6D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B7B6D" w:rsidRPr="009E5CB2" w:rsidTr="009625FC">
        <w:trPr>
          <w:cantSplit/>
          <w:trHeight w:val="608"/>
        </w:trPr>
        <w:tc>
          <w:tcPr>
            <w:tcW w:w="567" w:type="dxa"/>
          </w:tcPr>
          <w:p w:rsidR="00FB7B6D" w:rsidRPr="001C3C10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B7B6D" w:rsidRDefault="00FB7B6D" w:rsidP="009625FC">
            <w:pPr>
              <w:jc w:val="both"/>
              <w:rPr>
                <w:b/>
                <w:sz w:val="28"/>
                <w:szCs w:val="28"/>
              </w:rPr>
            </w:pPr>
          </w:p>
          <w:p w:rsidR="00FB7B6D" w:rsidRDefault="00FB7B6D" w:rsidP="009625FC">
            <w:pPr>
              <w:jc w:val="both"/>
              <w:rPr>
                <w:b/>
                <w:sz w:val="28"/>
                <w:szCs w:val="28"/>
              </w:rPr>
            </w:pPr>
          </w:p>
          <w:p w:rsidR="00FB7B6D" w:rsidRDefault="00FB7B6D" w:rsidP="009625FC">
            <w:pPr>
              <w:jc w:val="both"/>
              <w:rPr>
                <w:b/>
                <w:sz w:val="28"/>
                <w:szCs w:val="28"/>
              </w:rPr>
            </w:pPr>
          </w:p>
          <w:p w:rsidR="00FB7B6D" w:rsidRPr="009E5CB2" w:rsidRDefault="00FB7B6D" w:rsidP="009625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B7B6D" w:rsidRPr="009E5CB2" w:rsidRDefault="00FB7B6D" w:rsidP="009625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B7B6D" w:rsidRDefault="00FB7B6D" w:rsidP="009625F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FB7B6D" w:rsidRPr="009E5CB2" w:rsidRDefault="00FB7B6D" w:rsidP="009625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B7B6D" w:rsidRDefault="00FB7B6D" w:rsidP="009625FC">
            <w:pPr>
              <w:rPr>
                <w:b/>
                <w:sz w:val="28"/>
                <w:szCs w:val="28"/>
              </w:rPr>
            </w:pPr>
          </w:p>
          <w:p w:rsidR="00FB7B6D" w:rsidRPr="009E5CB2" w:rsidRDefault="00FB7B6D" w:rsidP="009625F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B7B6D" w:rsidRPr="009E5CB2" w:rsidTr="009625FC">
        <w:trPr>
          <w:cantSplit/>
          <w:trHeight w:val="650"/>
        </w:trPr>
        <w:tc>
          <w:tcPr>
            <w:tcW w:w="567" w:type="dxa"/>
          </w:tcPr>
          <w:p w:rsidR="00FB7B6D" w:rsidRPr="001C3C10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B7B6D" w:rsidRDefault="00FB7B6D" w:rsidP="009625FC">
            <w:pPr>
              <w:pStyle w:val="a3"/>
              <w:rPr>
                <w:b/>
                <w:i/>
                <w:szCs w:val="28"/>
              </w:rPr>
            </w:pPr>
          </w:p>
          <w:p w:rsidR="00FB7B6D" w:rsidRDefault="00FB7B6D" w:rsidP="009625FC">
            <w:pPr>
              <w:pStyle w:val="a3"/>
              <w:rPr>
                <w:b/>
                <w:i/>
                <w:szCs w:val="28"/>
              </w:rPr>
            </w:pPr>
          </w:p>
          <w:p w:rsidR="00FB7B6D" w:rsidRDefault="00FB7B6D" w:rsidP="009625FC">
            <w:pPr>
              <w:pStyle w:val="a3"/>
              <w:rPr>
                <w:b/>
                <w:i/>
                <w:szCs w:val="28"/>
              </w:rPr>
            </w:pPr>
          </w:p>
          <w:p w:rsidR="00FB7B6D" w:rsidRPr="001C3C10" w:rsidRDefault="00FB7B6D" w:rsidP="009625FC">
            <w:pPr>
              <w:pStyle w:val="a3"/>
              <w:rPr>
                <w:szCs w:val="28"/>
              </w:rPr>
            </w:pPr>
          </w:p>
        </w:tc>
        <w:tc>
          <w:tcPr>
            <w:tcW w:w="2835" w:type="dxa"/>
          </w:tcPr>
          <w:p w:rsidR="00FB7B6D" w:rsidRPr="009E5CB2" w:rsidRDefault="00FB7B6D" w:rsidP="009625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B7B6D" w:rsidRPr="009E5CB2" w:rsidRDefault="00FB7B6D" w:rsidP="009625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FB7B6D" w:rsidRPr="009E5CB2" w:rsidRDefault="00FB7B6D" w:rsidP="009625F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B7B6D" w:rsidRPr="009E5CB2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551034" w:rsidRDefault="00551034" w:rsidP="00FB7B6D">
      <w:pPr>
        <w:jc w:val="right"/>
        <w:rPr>
          <w:b/>
          <w:sz w:val="28"/>
          <w:szCs w:val="28"/>
          <w:lang w:val="en-US"/>
        </w:rPr>
      </w:pPr>
    </w:p>
    <w:p w:rsidR="00551034" w:rsidRDefault="00551034" w:rsidP="00FB7B6D">
      <w:pPr>
        <w:jc w:val="right"/>
        <w:rPr>
          <w:b/>
          <w:sz w:val="28"/>
          <w:szCs w:val="28"/>
          <w:lang w:val="en-US"/>
        </w:rPr>
      </w:pPr>
    </w:p>
    <w:p w:rsidR="00FB7B6D" w:rsidRDefault="00FB7B6D" w:rsidP="00FB7B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rPr>
          <w:b/>
          <w:sz w:val="28"/>
          <w:szCs w:val="28"/>
        </w:rPr>
      </w:pPr>
    </w:p>
    <w:p w:rsidR="00FB7B6D" w:rsidRDefault="00FB7B6D" w:rsidP="00FB7B6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 в  </w:t>
      </w:r>
      <w:r w:rsidR="004E7855">
        <w:rPr>
          <w:b/>
          <w:sz w:val="28"/>
          <w:szCs w:val="28"/>
          <w:lang w:val="en-US"/>
        </w:rPr>
        <w:t>XIX</w:t>
      </w:r>
      <w:r w:rsidR="004E78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Pr="005B7B51">
        <w:rPr>
          <w:b/>
          <w:sz w:val="28"/>
          <w:szCs w:val="28"/>
        </w:rPr>
        <w:t>ородско</w:t>
      </w:r>
      <w:r>
        <w:rPr>
          <w:b/>
          <w:sz w:val="28"/>
          <w:szCs w:val="28"/>
        </w:rPr>
        <w:t>м</w:t>
      </w:r>
      <w:r w:rsidRPr="005B7B51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е</w:t>
      </w:r>
      <w:r w:rsidRPr="005B7B51">
        <w:rPr>
          <w:b/>
          <w:sz w:val="28"/>
          <w:szCs w:val="28"/>
        </w:rPr>
        <w:t xml:space="preserve"> 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творчества</w:t>
      </w:r>
      <w:r w:rsidRPr="005B7B51">
        <w:rPr>
          <w:b/>
          <w:sz w:val="28"/>
          <w:szCs w:val="28"/>
        </w:rPr>
        <w:t xml:space="preserve"> ветеранов </w:t>
      </w:r>
      <w:r>
        <w:rPr>
          <w:b/>
          <w:sz w:val="28"/>
          <w:szCs w:val="28"/>
        </w:rPr>
        <w:t xml:space="preserve">и пенсионеров </w:t>
      </w:r>
    </w:p>
    <w:p w:rsidR="00FB7B6D" w:rsidRDefault="00FB7B6D" w:rsidP="00FB7B6D">
      <w:pPr>
        <w:jc w:val="center"/>
        <w:rPr>
          <w:b/>
          <w:sz w:val="28"/>
          <w:szCs w:val="28"/>
        </w:rPr>
      </w:pPr>
      <w:r w:rsidRPr="005B7B51">
        <w:rPr>
          <w:b/>
          <w:sz w:val="28"/>
          <w:szCs w:val="28"/>
        </w:rPr>
        <w:t>«Песня в строю</w:t>
      </w:r>
      <w:r w:rsidR="00551034">
        <w:rPr>
          <w:b/>
          <w:sz w:val="28"/>
          <w:szCs w:val="28"/>
        </w:rPr>
        <w:t xml:space="preserve"> - 201</w:t>
      </w:r>
      <w:r w:rsidR="00551034" w:rsidRPr="003A668B">
        <w:rPr>
          <w:b/>
          <w:sz w:val="28"/>
          <w:szCs w:val="28"/>
        </w:rPr>
        <w:t>8</w:t>
      </w:r>
      <w:r w:rsidRPr="005B7B5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FB7B6D" w:rsidRPr="009E5CB2" w:rsidRDefault="00FB7B6D" w:rsidP="00FB7B6D">
      <w:pPr>
        <w:rPr>
          <w:b/>
          <w:sz w:val="28"/>
          <w:szCs w:val="28"/>
        </w:rPr>
      </w:pPr>
    </w:p>
    <w:p w:rsidR="00FB7B6D" w:rsidRPr="00002049" w:rsidRDefault="00FB7B6D" w:rsidP="00FB7B6D">
      <w:pPr>
        <w:jc w:val="center"/>
        <w:rPr>
          <w:i/>
          <w:sz w:val="32"/>
          <w:u w:val="single"/>
        </w:rPr>
      </w:pPr>
      <w:r w:rsidRPr="00DF523D">
        <w:rPr>
          <w:i/>
          <w:sz w:val="32"/>
          <w:highlight w:val="yellow"/>
          <w:u w:val="single"/>
        </w:rPr>
        <w:t>для  ансамблей</w:t>
      </w:r>
    </w:p>
    <w:p w:rsidR="00FB7B6D" w:rsidRDefault="00FB7B6D" w:rsidP="00FB7B6D">
      <w:pPr>
        <w:jc w:val="center"/>
        <w:rPr>
          <w:i/>
          <w:sz w:val="28"/>
          <w:u w:val="single"/>
        </w:rPr>
      </w:pPr>
    </w:p>
    <w:p w:rsidR="00FB7B6D" w:rsidRDefault="00FB7B6D" w:rsidP="00FB7B6D">
      <w:pPr>
        <w:jc w:val="both"/>
        <w:rPr>
          <w:i/>
          <w:sz w:val="28"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2693"/>
        <w:gridCol w:w="2693"/>
      </w:tblGrid>
      <w:tr w:rsidR="00FB7B6D" w:rsidRPr="001C3C10" w:rsidTr="009625FC">
        <w:tc>
          <w:tcPr>
            <w:tcW w:w="1843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Название коллектива</w:t>
            </w:r>
          </w:p>
        </w:tc>
        <w:tc>
          <w:tcPr>
            <w:tcW w:w="1701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Кол-во участников в коллективе</w:t>
            </w:r>
          </w:p>
          <w:p w:rsidR="00FB7B6D" w:rsidRPr="00002049" w:rsidRDefault="00FB7B6D" w:rsidP="009625FC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Где занимается коллектив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7B6D" w:rsidRPr="00002049" w:rsidRDefault="00FB7B6D" w:rsidP="009625FC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 xml:space="preserve">Ф.И.О. </w:t>
            </w:r>
          </w:p>
          <w:p w:rsidR="00FB7B6D" w:rsidRPr="00002049" w:rsidRDefault="00FB7B6D" w:rsidP="009625FC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руководите</w:t>
            </w:r>
            <w:r w:rsidRPr="00002049">
              <w:rPr>
                <w:b/>
                <w:i/>
                <w:sz w:val="28"/>
                <w:szCs w:val="28"/>
              </w:rPr>
              <w:t>ля</w:t>
            </w:r>
          </w:p>
          <w:p w:rsidR="00FB7B6D" w:rsidRPr="0000204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002049">
              <w:rPr>
                <w:b/>
                <w:i/>
                <w:sz w:val="28"/>
                <w:szCs w:val="28"/>
              </w:rPr>
              <w:t>(если есть), контактный телефон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7B6D" w:rsidRPr="00002049" w:rsidRDefault="00FB7B6D" w:rsidP="009625FC">
            <w:pPr>
              <w:pStyle w:val="a3"/>
              <w:jc w:val="center"/>
              <w:rPr>
                <w:b/>
                <w:i/>
                <w:szCs w:val="28"/>
              </w:rPr>
            </w:pPr>
            <w:r w:rsidRPr="00002049">
              <w:rPr>
                <w:b/>
                <w:i/>
                <w:szCs w:val="28"/>
              </w:rPr>
              <w:t>Необходимые технические и иные средства для исполнения</w:t>
            </w:r>
          </w:p>
          <w:p w:rsidR="00FB7B6D" w:rsidRPr="00002049" w:rsidRDefault="00FB7B6D" w:rsidP="009625FC">
            <w:pPr>
              <w:ind w:left="-108" w:right="-108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(кол-</w:t>
            </w:r>
            <w:r w:rsidRPr="00002049">
              <w:rPr>
                <w:b/>
                <w:i/>
                <w:sz w:val="28"/>
                <w:szCs w:val="28"/>
              </w:rPr>
              <w:t>во микрофонов, рояль, стулья и др.)</w:t>
            </w:r>
          </w:p>
        </w:tc>
      </w:tr>
      <w:tr w:rsidR="00FB7B6D" w:rsidRPr="001C3C10" w:rsidTr="009625FC">
        <w:tc>
          <w:tcPr>
            <w:tcW w:w="1843" w:type="dxa"/>
          </w:tcPr>
          <w:p w:rsidR="00FB7B6D" w:rsidRPr="00002049" w:rsidRDefault="00FB7B6D" w:rsidP="009625FC">
            <w:pPr>
              <w:ind w:right="-108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FB7B6D" w:rsidRPr="00002049" w:rsidRDefault="00FB7B6D" w:rsidP="009625F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FB7B6D" w:rsidRDefault="00FB7B6D" w:rsidP="009625FC">
            <w:pPr>
              <w:jc w:val="both"/>
              <w:rPr>
                <w:i/>
                <w:sz w:val="28"/>
                <w:szCs w:val="28"/>
              </w:rPr>
            </w:pPr>
          </w:p>
          <w:p w:rsidR="00FB7B6D" w:rsidRDefault="00FB7B6D" w:rsidP="009625FC">
            <w:pPr>
              <w:jc w:val="both"/>
              <w:rPr>
                <w:i/>
                <w:sz w:val="28"/>
                <w:szCs w:val="28"/>
              </w:rPr>
            </w:pPr>
          </w:p>
          <w:p w:rsidR="00FB7B6D" w:rsidRDefault="00FB7B6D" w:rsidP="009625FC">
            <w:pPr>
              <w:jc w:val="both"/>
              <w:rPr>
                <w:i/>
                <w:sz w:val="28"/>
                <w:szCs w:val="28"/>
              </w:rPr>
            </w:pPr>
          </w:p>
          <w:p w:rsidR="00FB7B6D" w:rsidRDefault="00FB7B6D" w:rsidP="009625FC">
            <w:pPr>
              <w:jc w:val="both"/>
              <w:rPr>
                <w:i/>
                <w:sz w:val="28"/>
                <w:szCs w:val="28"/>
              </w:rPr>
            </w:pPr>
          </w:p>
          <w:p w:rsidR="00FB7B6D" w:rsidRDefault="00FB7B6D" w:rsidP="009625FC">
            <w:pPr>
              <w:jc w:val="both"/>
              <w:rPr>
                <w:i/>
                <w:sz w:val="28"/>
                <w:szCs w:val="28"/>
              </w:rPr>
            </w:pPr>
          </w:p>
          <w:p w:rsidR="00FB7B6D" w:rsidRDefault="00FB7B6D" w:rsidP="009625FC">
            <w:pPr>
              <w:jc w:val="both"/>
              <w:rPr>
                <w:i/>
                <w:sz w:val="28"/>
                <w:szCs w:val="28"/>
              </w:rPr>
            </w:pPr>
          </w:p>
          <w:p w:rsidR="00FB7B6D" w:rsidRPr="001C3C10" w:rsidRDefault="00FB7B6D" w:rsidP="009625F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7B6D" w:rsidRPr="001C3C10" w:rsidRDefault="00FB7B6D" w:rsidP="009625FC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B7B6D" w:rsidRPr="001C3C10" w:rsidRDefault="00FB7B6D" w:rsidP="009625FC">
            <w:pPr>
              <w:jc w:val="both"/>
              <w:rPr>
                <w:i/>
                <w:sz w:val="28"/>
                <w:szCs w:val="28"/>
              </w:rPr>
            </w:pPr>
          </w:p>
          <w:p w:rsidR="00FB7B6D" w:rsidRPr="001C3C10" w:rsidRDefault="00FB7B6D" w:rsidP="009625FC">
            <w:pPr>
              <w:jc w:val="both"/>
              <w:rPr>
                <w:i/>
                <w:sz w:val="28"/>
                <w:szCs w:val="28"/>
              </w:rPr>
            </w:pPr>
          </w:p>
          <w:p w:rsidR="00FB7B6D" w:rsidRPr="001C3C10" w:rsidRDefault="00FB7B6D" w:rsidP="009625FC">
            <w:pPr>
              <w:jc w:val="both"/>
              <w:rPr>
                <w:i/>
                <w:sz w:val="28"/>
                <w:szCs w:val="28"/>
              </w:rPr>
            </w:pPr>
          </w:p>
          <w:p w:rsidR="00FB7B6D" w:rsidRPr="001C3C10" w:rsidRDefault="00FB7B6D" w:rsidP="009625FC">
            <w:pPr>
              <w:jc w:val="both"/>
              <w:rPr>
                <w:i/>
                <w:sz w:val="28"/>
                <w:szCs w:val="28"/>
              </w:rPr>
            </w:pPr>
          </w:p>
          <w:p w:rsidR="00FB7B6D" w:rsidRPr="001C3C10" w:rsidRDefault="00FB7B6D" w:rsidP="009625FC">
            <w:pPr>
              <w:jc w:val="both"/>
              <w:rPr>
                <w:i/>
                <w:sz w:val="28"/>
                <w:szCs w:val="28"/>
              </w:rPr>
            </w:pPr>
          </w:p>
          <w:p w:rsidR="00FB7B6D" w:rsidRPr="001C3C10" w:rsidRDefault="00FB7B6D" w:rsidP="009625F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FB7B6D" w:rsidRPr="001C3C10" w:rsidRDefault="00FB7B6D" w:rsidP="00FB7B6D">
      <w:pPr>
        <w:jc w:val="both"/>
        <w:rPr>
          <w:i/>
          <w:sz w:val="28"/>
          <w:szCs w:val="28"/>
        </w:rPr>
      </w:pPr>
    </w:p>
    <w:p w:rsidR="00FB7B6D" w:rsidRPr="001C3C10" w:rsidRDefault="00FB7B6D" w:rsidP="00FB7B6D">
      <w:pPr>
        <w:jc w:val="both"/>
        <w:rPr>
          <w:i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119"/>
        <w:gridCol w:w="2693"/>
        <w:gridCol w:w="2126"/>
      </w:tblGrid>
      <w:tr w:rsidR="00FB7B6D" w:rsidRPr="001C3C10" w:rsidTr="009625FC">
        <w:tc>
          <w:tcPr>
            <w:tcW w:w="567" w:type="dxa"/>
          </w:tcPr>
          <w:p w:rsidR="00FB7B6D" w:rsidRPr="001C3C10" w:rsidRDefault="00FB7B6D" w:rsidP="009625FC">
            <w:pPr>
              <w:jc w:val="both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FB7B6D" w:rsidRPr="001C3C10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Номинаци</w:t>
            </w:r>
            <w:r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119" w:type="dxa"/>
          </w:tcPr>
          <w:p w:rsidR="00FB7B6D" w:rsidRPr="00A37719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A37719">
              <w:rPr>
                <w:b/>
                <w:i/>
                <w:sz w:val="28"/>
                <w:szCs w:val="28"/>
              </w:rPr>
              <w:t xml:space="preserve">Название </w:t>
            </w:r>
          </w:p>
          <w:p w:rsidR="00FB7B6D" w:rsidRPr="001C3C10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исполняемого номера</w:t>
            </w:r>
          </w:p>
        </w:tc>
        <w:tc>
          <w:tcPr>
            <w:tcW w:w="2693" w:type="dxa"/>
          </w:tcPr>
          <w:p w:rsidR="00FB7B6D" w:rsidRPr="001C3C10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 w:rsidRPr="001C3C10">
              <w:rPr>
                <w:b/>
                <w:i/>
                <w:sz w:val="28"/>
                <w:szCs w:val="28"/>
              </w:rPr>
              <w:t>Автор музыки</w:t>
            </w:r>
            <w:r>
              <w:rPr>
                <w:b/>
                <w:i/>
                <w:sz w:val="28"/>
                <w:szCs w:val="28"/>
              </w:rPr>
              <w:t>,</w:t>
            </w:r>
          </w:p>
          <w:p w:rsidR="00FB7B6D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</w:t>
            </w:r>
            <w:r w:rsidRPr="001C3C10">
              <w:rPr>
                <w:b/>
                <w:i/>
                <w:sz w:val="28"/>
                <w:szCs w:val="28"/>
              </w:rPr>
              <w:t>втор слов</w:t>
            </w:r>
          </w:p>
          <w:p w:rsidR="00FB7B6D" w:rsidRPr="00DF523D" w:rsidRDefault="00FB7B6D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:rsidR="00FB7B6D" w:rsidRPr="001C3C10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FB7B6D" w:rsidRPr="00DF523D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Хронометраж</w:t>
            </w:r>
          </w:p>
          <w:p w:rsidR="00FB7B6D" w:rsidRPr="00DF523D" w:rsidRDefault="00FB7B6D" w:rsidP="009625FC">
            <w:pPr>
              <w:jc w:val="center"/>
              <w:rPr>
                <w:i/>
                <w:sz w:val="28"/>
                <w:szCs w:val="28"/>
              </w:rPr>
            </w:pPr>
            <w:r w:rsidRPr="00DF523D">
              <w:rPr>
                <w:i/>
                <w:sz w:val="28"/>
                <w:szCs w:val="28"/>
              </w:rPr>
              <w:t>(заполнить обязательно)</w:t>
            </w:r>
          </w:p>
          <w:p w:rsidR="00FB7B6D" w:rsidRPr="001C3C10" w:rsidRDefault="00FB7B6D" w:rsidP="009625F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B7B6D" w:rsidTr="009625FC">
        <w:trPr>
          <w:cantSplit/>
          <w:trHeight w:val="608"/>
        </w:trPr>
        <w:tc>
          <w:tcPr>
            <w:tcW w:w="567" w:type="dxa"/>
          </w:tcPr>
          <w:p w:rsidR="00FB7B6D" w:rsidRPr="001C3C10" w:rsidRDefault="00FB7B6D" w:rsidP="009625FC">
            <w:pPr>
              <w:pStyle w:val="a3"/>
              <w:rPr>
                <w:b/>
                <w:i/>
                <w:szCs w:val="28"/>
              </w:rPr>
            </w:pPr>
            <w:r w:rsidRPr="001C3C10">
              <w:rPr>
                <w:b/>
                <w:i/>
                <w:szCs w:val="28"/>
              </w:rPr>
              <w:t>1</w:t>
            </w:r>
          </w:p>
        </w:tc>
        <w:tc>
          <w:tcPr>
            <w:tcW w:w="2268" w:type="dxa"/>
          </w:tcPr>
          <w:p w:rsidR="00FB7B6D" w:rsidRDefault="00FB7B6D" w:rsidP="009625FC">
            <w:pPr>
              <w:pStyle w:val="a3"/>
              <w:rPr>
                <w:szCs w:val="28"/>
              </w:rPr>
            </w:pPr>
          </w:p>
          <w:p w:rsidR="00FB7B6D" w:rsidRDefault="00FB7B6D" w:rsidP="009625FC">
            <w:pPr>
              <w:pStyle w:val="a3"/>
              <w:rPr>
                <w:szCs w:val="28"/>
              </w:rPr>
            </w:pPr>
          </w:p>
          <w:p w:rsidR="00FB7B6D" w:rsidRPr="004C1A00" w:rsidRDefault="00FB7B6D" w:rsidP="009625FC">
            <w:pPr>
              <w:pStyle w:val="a3"/>
              <w:rPr>
                <w:szCs w:val="28"/>
              </w:rPr>
            </w:pPr>
          </w:p>
        </w:tc>
        <w:tc>
          <w:tcPr>
            <w:tcW w:w="3119" w:type="dxa"/>
          </w:tcPr>
          <w:p w:rsidR="00FB7B6D" w:rsidRDefault="00FB7B6D" w:rsidP="009625FC">
            <w:pPr>
              <w:pStyle w:val="a3"/>
              <w:rPr>
                <w:szCs w:val="28"/>
              </w:rPr>
            </w:pPr>
          </w:p>
          <w:p w:rsidR="00FB7B6D" w:rsidRDefault="00FB7B6D" w:rsidP="009625FC">
            <w:pPr>
              <w:pStyle w:val="a3"/>
              <w:rPr>
                <w:szCs w:val="28"/>
              </w:rPr>
            </w:pPr>
          </w:p>
          <w:p w:rsidR="00FB7B6D" w:rsidRDefault="00FB7B6D" w:rsidP="009625FC">
            <w:pPr>
              <w:pStyle w:val="a3"/>
              <w:rPr>
                <w:szCs w:val="28"/>
              </w:rPr>
            </w:pPr>
          </w:p>
          <w:p w:rsidR="00FB7B6D" w:rsidRPr="00002049" w:rsidRDefault="00FB7B6D" w:rsidP="009625FC">
            <w:pPr>
              <w:pStyle w:val="a3"/>
              <w:rPr>
                <w:szCs w:val="28"/>
              </w:rPr>
            </w:pPr>
          </w:p>
        </w:tc>
        <w:tc>
          <w:tcPr>
            <w:tcW w:w="2693" w:type="dxa"/>
          </w:tcPr>
          <w:p w:rsidR="00FB7B6D" w:rsidRPr="004C1A00" w:rsidRDefault="00FB7B6D" w:rsidP="009625FC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FB7B6D" w:rsidRPr="004C1A00" w:rsidRDefault="00FB7B6D" w:rsidP="009625FC">
            <w:pPr>
              <w:pStyle w:val="a3"/>
              <w:rPr>
                <w:szCs w:val="28"/>
              </w:rPr>
            </w:pPr>
          </w:p>
        </w:tc>
      </w:tr>
      <w:tr w:rsidR="00FB7B6D" w:rsidTr="009625FC">
        <w:trPr>
          <w:cantSplit/>
          <w:trHeight w:val="650"/>
        </w:trPr>
        <w:tc>
          <w:tcPr>
            <w:tcW w:w="567" w:type="dxa"/>
          </w:tcPr>
          <w:p w:rsidR="00FB7B6D" w:rsidRPr="001C3C10" w:rsidRDefault="00FB7B6D" w:rsidP="009625FC">
            <w:pPr>
              <w:pStyle w:val="a3"/>
              <w:rPr>
                <w:b/>
                <w:i/>
                <w:szCs w:val="28"/>
              </w:rPr>
            </w:pPr>
            <w:r w:rsidRPr="001C3C10">
              <w:rPr>
                <w:b/>
                <w:i/>
                <w:szCs w:val="28"/>
              </w:rPr>
              <w:t>2</w:t>
            </w:r>
          </w:p>
        </w:tc>
        <w:tc>
          <w:tcPr>
            <w:tcW w:w="2268" w:type="dxa"/>
          </w:tcPr>
          <w:p w:rsidR="00FB7B6D" w:rsidRDefault="00FB7B6D" w:rsidP="009625FC">
            <w:pPr>
              <w:pStyle w:val="a3"/>
              <w:rPr>
                <w:szCs w:val="28"/>
              </w:rPr>
            </w:pPr>
          </w:p>
          <w:p w:rsidR="00FB7B6D" w:rsidRDefault="00FB7B6D" w:rsidP="009625FC">
            <w:pPr>
              <w:pStyle w:val="a3"/>
              <w:rPr>
                <w:szCs w:val="28"/>
              </w:rPr>
            </w:pPr>
          </w:p>
          <w:p w:rsidR="00FB7B6D" w:rsidRPr="004C1A00" w:rsidRDefault="00FB7B6D" w:rsidP="009625FC">
            <w:pPr>
              <w:pStyle w:val="a3"/>
              <w:rPr>
                <w:szCs w:val="28"/>
              </w:rPr>
            </w:pPr>
          </w:p>
        </w:tc>
        <w:tc>
          <w:tcPr>
            <w:tcW w:w="3119" w:type="dxa"/>
          </w:tcPr>
          <w:p w:rsidR="00FB7B6D" w:rsidRDefault="00FB7B6D" w:rsidP="009625FC">
            <w:pPr>
              <w:pStyle w:val="a3"/>
              <w:rPr>
                <w:szCs w:val="28"/>
              </w:rPr>
            </w:pPr>
          </w:p>
          <w:p w:rsidR="00FB7B6D" w:rsidRDefault="00FB7B6D" w:rsidP="009625FC">
            <w:pPr>
              <w:pStyle w:val="a3"/>
              <w:rPr>
                <w:szCs w:val="28"/>
              </w:rPr>
            </w:pPr>
          </w:p>
          <w:p w:rsidR="00FB7B6D" w:rsidRDefault="00FB7B6D" w:rsidP="009625FC">
            <w:pPr>
              <w:pStyle w:val="a3"/>
              <w:rPr>
                <w:szCs w:val="28"/>
              </w:rPr>
            </w:pPr>
          </w:p>
          <w:p w:rsidR="00FB7B6D" w:rsidRPr="004C1A00" w:rsidRDefault="00FB7B6D" w:rsidP="009625FC">
            <w:pPr>
              <w:pStyle w:val="a3"/>
              <w:rPr>
                <w:szCs w:val="28"/>
              </w:rPr>
            </w:pPr>
          </w:p>
        </w:tc>
        <w:tc>
          <w:tcPr>
            <w:tcW w:w="2693" w:type="dxa"/>
          </w:tcPr>
          <w:p w:rsidR="00FB7B6D" w:rsidRPr="004C1A00" w:rsidRDefault="00FB7B6D" w:rsidP="009625FC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FB7B6D" w:rsidRPr="004C1A00" w:rsidRDefault="00FB7B6D" w:rsidP="009625FC">
            <w:pPr>
              <w:pStyle w:val="a3"/>
              <w:rPr>
                <w:szCs w:val="28"/>
              </w:rPr>
            </w:pPr>
          </w:p>
        </w:tc>
      </w:tr>
    </w:tbl>
    <w:p w:rsidR="00FB7B6D" w:rsidRPr="006A1764" w:rsidRDefault="00FB7B6D" w:rsidP="00FB7B6D">
      <w:pPr>
        <w:ind w:left="720"/>
        <w:rPr>
          <w:b/>
          <w:sz w:val="28"/>
          <w:szCs w:val="28"/>
        </w:rPr>
      </w:pPr>
    </w:p>
    <w:p w:rsidR="0048370B" w:rsidRDefault="0048370B"/>
    <w:sectPr w:rsidR="0048370B" w:rsidSect="004E7855">
      <w:pgSz w:w="11906" w:h="16838" w:code="9"/>
      <w:pgMar w:top="426" w:right="56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102"/>
    <w:multiLevelType w:val="hybridMultilevel"/>
    <w:tmpl w:val="587C1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5272AD"/>
    <w:multiLevelType w:val="hybridMultilevel"/>
    <w:tmpl w:val="4716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C47"/>
    <w:multiLevelType w:val="hybridMultilevel"/>
    <w:tmpl w:val="EBF2327C"/>
    <w:lvl w:ilvl="0" w:tplc="89D07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F7AD8"/>
    <w:multiLevelType w:val="hybridMultilevel"/>
    <w:tmpl w:val="975073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E4DDB"/>
    <w:multiLevelType w:val="hybridMultilevel"/>
    <w:tmpl w:val="0540DCAC"/>
    <w:lvl w:ilvl="0" w:tplc="85FA41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070008"/>
    <w:multiLevelType w:val="hybridMultilevel"/>
    <w:tmpl w:val="2B303354"/>
    <w:lvl w:ilvl="0" w:tplc="906C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F7417"/>
    <w:multiLevelType w:val="hybridMultilevel"/>
    <w:tmpl w:val="E3B66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D2832"/>
    <w:multiLevelType w:val="hybridMultilevel"/>
    <w:tmpl w:val="4DAAEE5C"/>
    <w:lvl w:ilvl="0" w:tplc="9EAA7E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6D"/>
    <w:rsid w:val="000C13CF"/>
    <w:rsid w:val="001D05C9"/>
    <w:rsid w:val="003A668B"/>
    <w:rsid w:val="0048370B"/>
    <w:rsid w:val="004E7855"/>
    <w:rsid w:val="0050225E"/>
    <w:rsid w:val="0051072B"/>
    <w:rsid w:val="00551034"/>
    <w:rsid w:val="00553BE9"/>
    <w:rsid w:val="005A4113"/>
    <w:rsid w:val="00643339"/>
    <w:rsid w:val="006C2310"/>
    <w:rsid w:val="0082505B"/>
    <w:rsid w:val="008A5CE9"/>
    <w:rsid w:val="008F6393"/>
    <w:rsid w:val="009E736F"/>
    <w:rsid w:val="00B6524A"/>
    <w:rsid w:val="00DC322B"/>
    <w:rsid w:val="00E8364E"/>
    <w:rsid w:val="00FB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FB7B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B7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semiHidden/>
    <w:rsid w:val="00FB7B6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B7B6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nhideWhenUsed/>
    <w:rsid w:val="00FB7B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7B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7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1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FB7B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FB7B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"/>
    <w:basedOn w:val="a"/>
    <w:link w:val="a5"/>
    <w:semiHidden/>
    <w:rsid w:val="00FB7B6D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B7B6D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B7B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nhideWhenUsed/>
    <w:rsid w:val="00FB7B6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B7B6D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7B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B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1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vna6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c-kau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10</cp:revision>
  <dcterms:created xsi:type="dcterms:W3CDTF">2018-09-25T07:56:00Z</dcterms:created>
  <dcterms:modified xsi:type="dcterms:W3CDTF">2018-09-25T08:36:00Z</dcterms:modified>
</cp:coreProperties>
</file>